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50C44" w14:textId="757F9461" w:rsidR="005B0C6F" w:rsidRDefault="00271D17" w:rsidP="00271D17">
      <w:pPr>
        <w:pStyle w:val="NoSpacing"/>
        <w:ind w:left="720"/>
        <w:rPr>
          <w:b/>
          <w:bCs/>
        </w:rPr>
      </w:pPr>
      <w:r>
        <w:rPr>
          <w:b/>
          <w:bCs/>
        </w:rPr>
        <w:t xml:space="preserve">                                                     MANEA PARISH COUNCIL</w:t>
      </w:r>
    </w:p>
    <w:p w14:paraId="6D62E7AE" w14:textId="065F016A" w:rsidR="0056177C" w:rsidRDefault="0056177C" w:rsidP="00271D17">
      <w:pPr>
        <w:pStyle w:val="NoSpacing"/>
        <w:jc w:val="center"/>
        <w:rPr>
          <w:b/>
          <w:bCs/>
        </w:rPr>
      </w:pPr>
    </w:p>
    <w:p w14:paraId="05C5F516" w14:textId="5443090C" w:rsidR="0056177C" w:rsidRDefault="0056177C" w:rsidP="00271D17">
      <w:pPr>
        <w:pStyle w:val="NoSpacing"/>
        <w:jc w:val="center"/>
        <w:rPr>
          <w:b/>
          <w:bCs/>
        </w:rPr>
      </w:pPr>
      <w:r>
        <w:rPr>
          <w:b/>
          <w:bCs/>
        </w:rPr>
        <w:t>MINUTES OF THE MEETING</w:t>
      </w:r>
    </w:p>
    <w:p w14:paraId="0ECBF565" w14:textId="4136942D" w:rsidR="0056177C" w:rsidRDefault="0056177C" w:rsidP="00271D17">
      <w:pPr>
        <w:pStyle w:val="NoSpacing"/>
        <w:jc w:val="center"/>
        <w:rPr>
          <w:b/>
          <w:bCs/>
        </w:rPr>
      </w:pPr>
      <w:r>
        <w:rPr>
          <w:b/>
          <w:bCs/>
        </w:rPr>
        <w:t>21</w:t>
      </w:r>
      <w:r>
        <w:rPr>
          <w:b/>
          <w:bCs/>
          <w:vertAlign w:val="superscript"/>
        </w:rPr>
        <w:t xml:space="preserve">st </w:t>
      </w:r>
      <w:r>
        <w:rPr>
          <w:b/>
          <w:bCs/>
        </w:rPr>
        <w:t>FEBRUARY 2022</w:t>
      </w:r>
    </w:p>
    <w:p w14:paraId="65DF49D4" w14:textId="42202ECB" w:rsidR="0056177C" w:rsidRDefault="0056177C" w:rsidP="00271D17">
      <w:pPr>
        <w:pStyle w:val="NoSpacing"/>
        <w:jc w:val="center"/>
        <w:rPr>
          <w:b/>
          <w:bCs/>
        </w:rPr>
      </w:pPr>
    </w:p>
    <w:p w14:paraId="67B00759" w14:textId="5EB7465F" w:rsidR="0056177C" w:rsidRDefault="0056177C" w:rsidP="0056177C">
      <w:pPr>
        <w:pStyle w:val="NoSpacing"/>
      </w:pPr>
      <w:r>
        <w:rPr>
          <w:b/>
          <w:bCs/>
        </w:rPr>
        <w:t xml:space="preserve">Present: </w:t>
      </w:r>
      <w:r>
        <w:t>Councillors: Mrs Coupland (Vice-Chairman), Bonos, Cole, Cundell, Emery, Marks, Pratt and Short.</w:t>
      </w:r>
    </w:p>
    <w:p w14:paraId="3813948A" w14:textId="77377625" w:rsidR="0056177C" w:rsidRDefault="0056177C" w:rsidP="0056177C">
      <w:pPr>
        <w:pStyle w:val="NoSpacing"/>
      </w:pPr>
      <w:r>
        <w:t>Alan Melton (Clerk/RFO)</w:t>
      </w:r>
    </w:p>
    <w:p w14:paraId="25BC7350" w14:textId="77777777" w:rsidR="0056177C" w:rsidRDefault="0056177C" w:rsidP="0056177C">
      <w:pPr>
        <w:pStyle w:val="NoSpacing"/>
      </w:pPr>
    </w:p>
    <w:p w14:paraId="3BB33367" w14:textId="540B2B6B" w:rsidR="000651CD" w:rsidRDefault="00701D09" w:rsidP="000651CD">
      <w:pPr>
        <w:pStyle w:val="NoSpacing"/>
      </w:pPr>
      <w:r>
        <w:t xml:space="preserve">M181/21: </w:t>
      </w:r>
      <w:r w:rsidR="00BB1D13">
        <w:t>Public Forum. Mr Malcolm Willmott reported an “expl</w:t>
      </w:r>
      <w:r w:rsidR="004870A0">
        <w:t xml:space="preserve">osion” of mole hills in the park, Councillor Emery reported that the Mole Catcher had been engaged to </w:t>
      </w:r>
      <w:r w:rsidR="000651CD">
        <w:t>tackle the problem.</w:t>
      </w:r>
    </w:p>
    <w:p w14:paraId="0D5FE42F" w14:textId="6A536708" w:rsidR="000651CD" w:rsidRDefault="000651CD" w:rsidP="000651CD">
      <w:pPr>
        <w:pStyle w:val="NoSpacing"/>
      </w:pPr>
      <w:r>
        <w:t>Mr. Hive expressed concerns regarding the pr</w:t>
      </w:r>
      <w:r w:rsidR="004723E6">
        <w:t xml:space="preserve">oposed development at the rear of 96 to 100 Westfield Road. The Clerk </w:t>
      </w:r>
      <w:r w:rsidR="00434557">
        <w:t>explained that the planning application would be discussed at item 6.</w:t>
      </w:r>
    </w:p>
    <w:p w14:paraId="70612037" w14:textId="77777777" w:rsidR="00434557" w:rsidRDefault="00434557" w:rsidP="000651CD">
      <w:pPr>
        <w:pStyle w:val="NoSpacing"/>
      </w:pPr>
    </w:p>
    <w:p w14:paraId="676BFF11" w14:textId="41BA7483" w:rsidR="00434557" w:rsidRDefault="00E250A3" w:rsidP="000651CD">
      <w:pPr>
        <w:pStyle w:val="NoSpacing"/>
      </w:pPr>
      <w:r>
        <w:t>M182/21: Apologies: Councillor Eves and Councillor Gowing (CCC)</w:t>
      </w:r>
    </w:p>
    <w:p w14:paraId="147A9010" w14:textId="77777777" w:rsidR="00E250A3" w:rsidRDefault="00E250A3" w:rsidP="000651CD">
      <w:pPr>
        <w:pStyle w:val="NoSpacing"/>
      </w:pPr>
    </w:p>
    <w:p w14:paraId="2E5C277A" w14:textId="0F3BE3AE" w:rsidR="00E250A3" w:rsidRDefault="00E250A3" w:rsidP="000651CD">
      <w:pPr>
        <w:pStyle w:val="NoSpacing"/>
      </w:pPr>
      <w:r>
        <w:t xml:space="preserve">M183/21: </w:t>
      </w:r>
      <w:r w:rsidR="006C0783">
        <w:t>Code of Conduct: Members were reminded of the Code of Conduct.</w:t>
      </w:r>
    </w:p>
    <w:p w14:paraId="467EF51B" w14:textId="77777777" w:rsidR="006C0783" w:rsidRDefault="006C0783" w:rsidP="000651CD">
      <w:pPr>
        <w:pStyle w:val="NoSpacing"/>
      </w:pPr>
    </w:p>
    <w:p w14:paraId="50E4CAD7" w14:textId="2AF0F818" w:rsidR="006C0783" w:rsidRDefault="006C0783" w:rsidP="000651CD">
      <w:pPr>
        <w:pStyle w:val="NoSpacing"/>
      </w:pPr>
      <w:r>
        <w:t xml:space="preserve">M184/21: </w:t>
      </w:r>
      <w:r w:rsidR="00992BBF">
        <w:t>Declarations of Pecuniary and non-Pecuniary</w:t>
      </w:r>
      <w:r w:rsidR="0060047E">
        <w:t xml:space="preserve"> interests. Councillor Charlie Marks de</w:t>
      </w:r>
      <w:r w:rsidR="00BE5C30">
        <w:t>c</w:t>
      </w:r>
      <w:r w:rsidR="0060047E">
        <w:t>lared a</w:t>
      </w:r>
      <w:r w:rsidR="00BE5C30">
        <w:t>n interest in item 6 (Planning) as a member of FDC Planning Committee</w:t>
      </w:r>
      <w:r w:rsidR="00336365">
        <w:t>. He did not take part in the discussions or voted on any application.</w:t>
      </w:r>
    </w:p>
    <w:p w14:paraId="04CB9EB9" w14:textId="77777777" w:rsidR="00336365" w:rsidRDefault="00336365" w:rsidP="000651CD">
      <w:pPr>
        <w:pStyle w:val="NoSpacing"/>
      </w:pPr>
    </w:p>
    <w:p w14:paraId="734F0AA3" w14:textId="63E776CB" w:rsidR="00336365" w:rsidRDefault="00336365" w:rsidP="000651CD">
      <w:pPr>
        <w:pStyle w:val="NoSpacing"/>
      </w:pPr>
      <w:r>
        <w:t>M185/21:</w:t>
      </w:r>
      <w:r w:rsidR="003B579C">
        <w:t xml:space="preserve"> Minutes: The minutes of the meeting held on 17</w:t>
      </w:r>
      <w:r w:rsidR="003B579C" w:rsidRPr="003B579C">
        <w:rPr>
          <w:vertAlign w:val="superscript"/>
        </w:rPr>
        <w:t>th</w:t>
      </w:r>
      <w:r w:rsidR="003B579C">
        <w:t xml:space="preserve"> January 2022 were received and agreed</w:t>
      </w:r>
      <w:r w:rsidR="00E676C8">
        <w:t xml:space="preserve"> and signed by the Vice-Chairman</w:t>
      </w:r>
      <w:r w:rsidR="004A6540">
        <w:t>, (Mrs Coupland)</w:t>
      </w:r>
      <w:r w:rsidR="00C76070">
        <w:t>.</w:t>
      </w:r>
    </w:p>
    <w:p w14:paraId="45ECC0E5" w14:textId="77777777" w:rsidR="00C76070" w:rsidRDefault="00C76070" w:rsidP="000651CD">
      <w:pPr>
        <w:pStyle w:val="NoSpacing"/>
      </w:pPr>
    </w:p>
    <w:p w14:paraId="69752343" w14:textId="39538FA9" w:rsidR="00C76070" w:rsidRDefault="00C76070" w:rsidP="000651CD">
      <w:pPr>
        <w:pStyle w:val="NoSpacing"/>
      </w:pPr>
      <w:r>
        <w:t>M186/21: Progress and Action of the previous meeting</w:t>
      </w:r>
      <w:r w:rsidR="009E7BA2">
        <w:t>.</w:t>
      </w:r>
    </w:p>
    <w:p w14:paraId="08855BD1" w14:textId="4859CFF6" w:rsidR="009E7BA2" w:rsidRDefault="009E7BA2" w:rsidP="009E7BA2">
      <w:pPr>
        <w:pStyle w:val="NoSpacing"/>
        <w:numPr>
          <w:ilvl w:val="0"/>
          <w:numId w:val="1"/>
        </w:numPr>
      </w:pPr>
      <w:r>
        <w:t>Bus Shelters, Councillor Cundell reported that the work was complete.</w:t>
      </w:r>
    </w:p>
    <w:p w14:paraId="6BAA5928" w14:textId="6CED17BB" w:rsidR="009E7BA2" w:rsidRDefault="00155841" w:rsidP="009E7BA2">
      <w:pPr>
        <w:pStyle w:val="NoSpacing"/>
        <w:numPr>
          <w:ilvl w:val="0"/>
          <w:numId w:val="1"/>
        </w:numPr>
      </w:pPr>
      <w:r>
        <w:t>Cemetery Repairs, it was reported that the works to the gates and fencing was comple</w:t>
      </w:r>
      <w:r w:rsidR="00271D17">
        <w:t xml:space="preserve">te, members expressed satisfaction of the work and </w:t>
      </w:r>
      <w:r w:rsidR="0044203E">
        <w:t>thanked</w:t>
      </w:r>
      <w:r w:rsidR="00271D17">
        <w:t xml:space="preserve"> all those who carried out</w:t>
      </w:r>
    </w:p>
    <w:p w14:paraId="0437DA32" w14:textId="22400C20" w:rsidR="00271D17" w:rsidRDefault="007B0CD8" w:rsidP="00271D17">
      <w:pPr>
        <w:pStyle w:val="NoSpacing"/>
        <w:ind w:left="720"/>
      </w:pPr>
      <w:r>
        <w:t>t</w:t>
      </w:r>
      <w:r w:rsidR="00271D17">
        <w:t>he work.</w:t>
      </w:r>
    </w:p>
    <w:p w14:paraId="4650320F" w14:textId="764F2A84" w:rsidR="00C97F36" w:rsidRDefault="00C97F36" w:rsidP="00C97F36">
      <w:pPr>
        <w:pStyle w:val="NoSpacing"/>
        <w:numPr>
          <w:ilvl w:val="0"/>
          <w:numId w:val="1"/>
        </w:numPr>
      </w:pPr>
      <w:r>
        <w:t xml:space="preserve">School Crossing, the Clerk reported that the </w:t>
      </w:r>
      <w:r w:rsidR="007B0CD8">
        <w:t>fees to CCC had been refunded, members resolved to pursue the project later in the year.</w:t>
      </w:r>
    </w:p>
    <w:p w14:paraId="0098E97D" w14:textId="75617BDB" w:rsidR="007B0CD8" w:rsidRDefault="00C63640" w:rsidP="00C97F36">
      <w:pPr>
        <w:pStyle w:val="NoSpacing"/>
        <w:numPr>
          <w:ilvl w:val="0"/>
          <w:numId w:val="1"/>
        </w:numPr>
      </w:pPr>
      <w:r>
        <w:t xml:space="preserve">Containers, following the deferred item at the previous meeting, members agreed to the stationing of a container on the Park </w:t>
      </w:r>
      <w:r w:rsidR="00A17444">
        <w:t>Field when the ground could accommodate transportation.</w:t>
      </w:r>
    </w:p>
    <w:p w14:paraId="2AD7D113" w14:textId="77777777" w:rsidR="00A17444" w:rsidRDefault="00A17444" w:rsidP="0092626E">
      <w:pPr>
        <w:pStyle w:val="NoSpacing"/>
      </w:pPr>
    </w:p>
    <w:p w14:paraId="0AFDCC8D" w14:textId="1FCF33BF" w:rsidR="0092626E" w:rsidRDefault="00FE695B" w:rsidP="0092626E">
      <w:pPr>
        <w:pStyle w:val="NoSpacing"/>
      </w:pPr>
      <w:r>
        <w:t>M187/21: Planning Applications:</w:t>
      </w:r>
    </w:p>
    <w:p w14:paraId="4FF39D64" w14:textId="77777777" w:rsidR="00B76D7C" w:rsidRDefault="00B76D7C" w:rsidP="009262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4"/>
        <w:gridCol w:w="4230"/>
        <w:gridCol w:w="2962"/>
      </w:tblGrid>
      <w:tr w:rsidR="00505CAC" w14:paraId="07176E86" w14:textId="77777777" w:rsidTr="00C53376">
        <w:tc>
          <w:tcPr>
            <w:tcW w:w="1696" w:type="dxa"/>
          </w:tcPr>
          <w:p w14:paraId="169C30A1" w14:textId="77777777" w:rsidR="00505CAC" w:rsidRPr="005D16D8" w:rsidRDefault="00505CAC" w:rsidP="00C53376">
            <w:pPr>
              <w:rPr>
                <w:b/>
                <w:bCs/>
              </w:rPr>
            </w:pPr>
            <w:r w:rsidRPr="005D16D8">
              <w:rPr>
                <w:b/>
                <w:bCs/>
              </w:rPr>
              <w:t>F/</w:t>
            </w:r>
            <w:r>
              <w:rPr>
                <w:b/>
                <w:bCs/>
              </w:rPr>
              <w:t>YR22/0024/F</w:t>
            </w:r>
          </w:p>
        </w:tc>
        <w:tc>
          <w:tcPr>
            <w:tcW w:w="4314" w:type="dxa"/>
          </w:tcPr>
          <w:p w14:paraId="01025FEB" w14:textId="77777777" w:rsidR="00505CAC" w:rsidRPr="005D16D8" w:rsidRDefault="00505CAC" w:rsidP="00C53376">
            <w:r>
              <w:t>Change of use for 6no touring caravans at, Land South of Dragons Rest, Purls Bridge, Manea</w:t>
            </w:r>
          </w:p>
        </w:tc>
        <w:tc>
          <w:tcPr>
            <w:tcW w:w="3006" w:type="dxa"/>
          </w:tcPr>
          <w:p w14:paraId="53265C2A" w14:textId="77777777" w:rsidR="00505CAC" w:rsidRDefault="00505CAC" w:rsidP="00C53376">
            <w:pPr>
              <w:rPr>
                <w:b/>
                <w:bCs/>
              </w:rPr>
            </w:pPr>
            <w:r>
              <w:rPr>
                <w:b/>
                <w:bCs/>
              </w:rPr>
              <w:t>No Objection:</w:t>
            </w:r>
          </w:p>
          <w:p w14:paraId="01AA8E08" w14:textId="77777777" w:rsidR="00505CAC" w:rsidRPr="005D16D8" w:rsidRDefault="00505CAC" w:rsidP="00C53376">
            <w:r>
              <w:t>Members are concerned that unless this is monitored, it may turn into a permanent development. Conditions should reflect this.</w:t>
            </w:r>
          </w:p>
        </w:tc>
      </w:tr>
      <w:tr w:rsidR="00505CAC" w14:paraId="313930A9" w14:textId="77777777" w:rsidTr="00C53376">
        <w:tc>
          <w:tcPr>
            <w:tcW w:w="1696" w:type="dxa"/>
          </w:tcPr>
          <w:p w14:paraId="28F7C534" w14:textId="77777777" w:rsidR="00505CAC" w:rsidRPr="005D16D8" w:rsidRDefault="00505CAC" w:rsidP="00C53376">
            <w:pPr>
              <w:rPr>
                <w:b/>
                <w:bCs/>
              </w:rPr>
            </w:pPr>
            <w:r>
              <w:rPr>
                <w:b/>
                <w:bCs/>
              </w:rPr>
              <w:t>F/YR22/0084/O</w:t>
            </w:r>
          </w:p>
        </w:tc>
        <w:tc>
          <w:tcPr>
            <w:tcW w:w="4314" w:type="dxa"/>
          </w:tcPr>
          <w:p w14:paraId="4455210A" w14:textId="77777777" w:rsidR="00505CAC" w:rsidRPr="00C479F4" w:rsidRDefault="00505CAC" w:rsidP="00C53376">
            <w:r>
              <w:t>Erect 26no dwellings at Land North of 96A to 100, Westfield Road, Manea</w:t>
            </w:r>
          </w:p>
        </w:tc>
        <w:tc>
          <w:tcPr>
            <w:tcW w:w="3006" w:type="dxa"/>
          </w:tcPr>
          <w:p w14:paraId="10E16054" w14:textId="77777777" w:rsidR="00505CAC" w:rsidRPr="00C479F4" w:rsidRDefault="00505CAC" w:rsidP="00C53376">
            <w:r>
              <w:rPr>
                <w:b/>
                <w:bCs/>
              </w:rPr>
              <w:t xml:space="preserve">Object: </w:t>
            </w:r>
            <w:r>
              <w:t>Although within the Manea PC designated plan, the proposal is over development, 26 is too many! The site is greenfield, concerns regarding sewage and foul water disposal.</w:t>
            </w:r>
          </w:p>
        </w:tc>
      </w:tr>
      <w:tr w:rsidR="00505CAC" w14:paraId="2C9568A6" w14:textId="77777777" w:rsidTr="00C53376">
        <w:tc>
          <w:tcPr>
            <w:tcW w:w="1696" w:type="dxa"/>
          </w:tcPr>
          <w:p w14:paraId="7A0C9B6F" w14:textId="77777777" w:rsidR="00505CAC" w:rsidRPr="005D16D8" w:rsidRDefault="00505CAC" w:rsidP="00C53376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F/YR22/0092/RM</w:t>
            </w:r>
          </w:p>
        </w:tc>
        <w:tc>
          <w:tcPr>
            <w:tcW w:w="4314" w:type="dxa"/>
          </w:tcPr>
          <w:p w14:paraId="50B3DB92" w14:textId="77777777" w:rsidR="00505CAC" w:rsidRPr="00C479F4" w:rsidRDefault="00505CAC" w:rsidP="00C53376">
            <w:r>
              <w:t>3 Storey dwelling at, Land East of Biggins House, Fallow Corner Drove, Manea</w:t>
            </w:r>
          </w:p>
        </w:tc>
        <w:tc>
          <w:tcPr>
            <w:tcW w:w="3006" w:type="dxa"/>
          </w:tcPr>
          <w:p w14:paraId="1EFB5FC2" w14:textId="77777777" w:rsidR="00505CAC" w:rsidRDefault="00505CAC" w:rsidP="00C53376">
            <w:pPr>
              <w:rPr>
                <w:b/>
                <w:bCs/>
              </w:rPr>
            </w:pPr>
            <w:r>
              <w:rPr>
                <w:b/>
                <w:bCs/>
              </w:rPr>
              <w:t>No Objection</w:t>
            </w:r>
          </w:p>
        </w:tc>
      </w:tr>
      <w:tr w:rsidR="00505CAC" w14:paraId="02D2E711" w14:textId="77777777" w:rsidTr="00C53376">
        <w:tc>
          <w:tcPr>
            <w:tcW w:w="1696" w:type="dxa"/>
          </w:tcPr>
          <w:p w14:paraId="7ADC739B" w14:textId="77777777" w:rsidR="00505CAC" w:rsidRPr="005D16D8" w:rsidRDefault="00505CAC" w:rsidP="00C53376">
            <w:pPr>
              <w:rPr>
                <w:b/>
                <w:bCs/>
              </w:rPr>
            </w:pPr>
            <w:r>
              <w:rPr>
                <w:b/>
                <w:bCs/>
              </w:rPr>
              <w:t>F/YR22/0094/F</w:t>
            </w:r>
          </w:p>
        </w:tc>
        <w:tc>
          <w:tcPr>
            <w:tcW w:w="4314" w:type="dxa"/>
          </w:tcPr>
          <w:p w14:paraId="764BF033" w14:textId="77777777" w:rsidR="00505CAC" w:rsidRPr="00C479F4" w:rsidRDefault="00505CAC" w:rsidP="00C53376">
            <w:r>
              <w:t xml:space="preserve">Erect single storey extension at, Lady’s Acre, </w:t>
            </w:r>
            <w:proofErr w:type="spellStart"/>
            <w:r>
              <w:t>Langwood</w:t>
            </w:r>
            <w:proofErr w:type="spellEnd"/>
            <w:r>
              <w:t xml:space="preserve"> Fen Drove, Chatteris</w:t>
            </w:r>
          </w:p>
        </w:tc>
        <w:tc>
          <w:tcPr>
            <w:tcW w:w="3006" w:type="dxa"/>
          </w:tcPr>
          <w:p w14:paraId="5A4ACE22" w14:textId="77777777" w:rsidR="00505CAC" w:rsidRDefault="00505CAC" w:rsidP="00C53376">
            <w:pPr>
              <w:rPr>
                <w:b/>
                <w:bCs/>
              </w:rPr>
            </w:pPr>
            <w:r>
              <w:rPr>
                <w:b/>
                <w:bCs/>
              </w:rPr>
              <w:t>No Objection</w:t>
            </w:r>
          </w:p>
        </w:tc>
      </w:tr>
      <w:tr w:rsidR="00505CAC" w14:paraId="21E28A1A" w14:textId="77777777" w:rsidTr="00C53376">
        <w:tc>
          <w:tcPr>
            <w:tcW w:w="1696" w:type="dxa"/>
          </w:tcPr>
          <w:p w14:paraId="6FF71C30" w14:textId="77777777" w:rsidR="00505CAC" w:rsidRPr="005D16D8" w:rsidRDefault="00505CAC" w:rsidP="00C53376">
            <w:pPr>
              <w:rPr>
                <w:b/>
                <w:bCs/>
              </w:rPr>
            </w:pPr>
            <w:r>
              <w:rPr>
                <w:b/>
                <w:bCs/>
              </w:rPr>
              <w:t>F/YR22/0116/RM</w:t>
            </w:r>
          </w:p>
        </w:tc>
        <w:tc>
          <w:tcPr>
            <w:tcW w:w="4314" w:type="dxa"/>
          </w:tcPr>
          <w:p w14:paraId="7601534D" w14:textId="77777777" w:rsidR="00505CAC" w:rsidRPr="00C94A09" w:rsidRDefault="00505CAC" w:rsidP="00C53376">
            <w:r>
              <w:t xml:space="preserve">Reserved Matters, Landscaping </w:t>
            </w:r>
            <w:proofErr w:type="gramStart"/>
            <w:r>
              <w:t>etc</w:t>
            </w:r>
            <w:proofErr w:type="gramEnd"/>
            <w:r>
              <w:t xml:space="preserve"> at Land North and West of 26 High Street, Manea</w:t>
            </w:r>
          </w:p>
        </w:tc>
        <w:tc>
          <w:tcPr>
            <w:tcW w:w="3006" w:type="dxa"/>
          </w:tcPr>
          <w:p w14:paraId="2BE5971A" w14:textId="77777777" w:rsidR="00505CAC" w:rsidRDefault="00505CAC" w:rsidP="00C53376">
            <w:pPr>
              <w:rPr>
                <w:b/>
                <w:bCs/>
              </w:rPr>
            </w:pPr>
            <w:r>
              <w:rPr>
                <w:b/>
                <w:bCs/>
              </w:rPr>
              <w:t>No Comment</w:t>
            </w:r>
          </w:p>
        </w:tc>
      </w:tr>
      <w:tr w:rsidR="00505CAC" w14:paraId="2451EB98" w14:textId="77777777" w:rsidTr="00C53376">
        <w:tc>
          <w:tcPr>
            <w:tcW w:w="1696" w:type="dxa"/>
          </w:tcPr>
          <w:p w14:paraId="0AD8D021" w14:textId="77777777" w:rsidR="00505CAC" w:rsidRDefault="00505CAC" w:rsidP="00C53376">
            <w:pPr>
              <w:rPr>
                <w:b/>
                <w:bCs/>
              </w:rPr>
            </w:pPr>
            <w:r>
              <w:rPr>
                <w:b/>
                <w:bCs/>
              </w:rPr>
              <w:t>F/YR22/0167/F</w:t>
            </w:r>
          </w:p>
        </w:tc>
        <w:tc>
          <w:tcPr>
            <w:tcW w:w="4314" w:type="dxa"/>
          </w:tcPr>
          <w:p w14:paraId="3AB53CCF" w14:textId="77777777" w:rsidR="00505CAC" w:rsidRPr="006430F8" w:rsidRDefault="00505CAC" w:rsidP="00C53376">
            <w:r>
              <w:t>Erect 1 dwelling with integral garage at, Land to the West of Biggins House, Fallow Corner Drove, Manea</w:t>
            </w:r>
          </w:p>
        </w:tc>
        <w:tc>
          <w:tcPr>
            <w:tcW w:w="3006" w:type="dxa"/>
          </w:tcPr>
          <w:p w14:paraId="55EA9B3A" w14:textId="77777777" w:rsidR="00505CAC" w:rsidRDefault="00505CAC" w:rsidP="00C53376">
            <w:pPr>
              <w:rPr>
                <w:b/>
                <w:bCs/>
              </w:rPr>
            </w:pPr>
            <w:r>
              <w:rPr>
                <w:b/>
                <w:bCs/>
              </w:rPr>
              <w:t>No Objection</w:t>
            </w:r>
          </w:p>
        </w:tc>
      </w:tr>
    </w:tbl>
    <w:p w14:paraId="6123E73B" w14:textId="77777777" w:rsidR="00495063" w:rsidRDefault="00495063" w:rsidP="0092626E">
      <w:pPr>
        <w:pStyle w:val="NoSpacing"/>
      </w:pPr>
    </w:p>
    <w:p w14:paraId="4B4A4BF8" w14:textId="77777777" w:rsidR="00495063" w:rsidRDefault="00495063" w:rsidP="0092626E">
      <w:pPr>
        <w:pStyle w:val="NoSpacing"/>
      </w:pPr>
    </w:p>
    <w:p w14:paraId="205EF15B" w14:textId="255B6319" w:rsidR="00495063" w:rsidRDefault="00495063" w:rsidP="0092626E">
      <w:pPr>
        <w:pStyle w:val="NoSpacing"/>
      </w:pPr>
      <w:r>
        <w:t xml:space="preserve">M188/21: </w:t>
      </w:r>
      <w:r w:rsidR="00D91111">
        <w:t>Police Matters: A confidential report was circulated to all members.</w:t>
      </w:r>
    </w:p>
    <w:p w14:paraId="0E9C998F" w14:textId="77777777" w:rsidR="00D91111" w:rsidRDefault="00D91111" w:rsidP="0092626E">
      <w:pPr>
        <w:pStyle w:val="NoSpacing"/>
      </w:pPr>
    </w:p>
    <w:p w14:paraId="459156EA" w14:textId="3E6D5A42" w:rsidR="00D91111" w:rsidRDefault="00465939" w:rsidP="0092626E">
      <w:pPr>
        <w:pStyle w:val="NoSpacing"/>
      </w:pPr>
      <w:r>
        <w:t xml:space="preserve">M189/21: </w:t>
      </w:r>
      <w:r w:rsidR="0047312C">
        <w:t>Repo</w:t>
      </w:r>
      <w:r w:rsidR="00E329CA">
        <w:t>rts from District and County Councillors. Councillor Marks (FDC) had previously circulated a brief report. Councillor John Gowing (CCC) was absent</w:t>
      </w:r>
      <w:r w:rsidR="003038E6">
        <w:t>.</w:t>
      </w:r>
    </w:p>
    <w:p w14:paraId="1E4BD3F2" w14:textId="77777777" w:rsidR="00B73867" w:rsidRDefault="00B73867" w:rsidP="0092626E">
      <w:pPr>
        <w:pStyle w:val="NoSpacing"/>
      </w:pPr>
    </w:p>
    <w:p w14:paraId="74EA30F3" w14:textId="1680BC1C" w:rsidR="00B73867" w:rsidRDefault="00B73867" w:rsidP="0092626E">
      <w:pPr>
        <w:pStyle w:val="NoSpacing"/>
      </w:pPr>
      <w:r>
        <w:t xml:space="preserve">M190/21: Financial Matters: </w:t>
      </w:r>
      <w:r w:rsidR="00244532">
        <w:t xml:space="preserve">The RFO presented the income and expenditure accounts </w:t>
      </w:r>
      <w:r w:rsidR="00871505">
        <w:t xml:space="preserve">report and invoices to be paid. Proposed by </w:t>
      </w:r>
      <w:r w:rsidR="001F7399">
        <w:t xml:space="preserve">Councillor Cundell and Seconded by Councillor Cole, </w:t>
      </w:r>
      <w:r w:rsidR="00B667F8">
        <w:t>members authorised the RFO to pay all outstanding invoices.</w:t>
      </w:r>
    </w:p>
    <w:p w14:paraId="35DC0CD8" w14:textId="77777777" w:rsidR="003038E6" w:rsidRDefault="003038E6" w:rsidP="0092626E">
      <w:pPr>
        <w:pStyle w:val="NoSpacing"/>
      </w:pPr>
    </w:p>
    <w:p w14:paraId="6063CFCE" w14:textId="6BCA831D" w:rsidR="003038E6" w:rsidRDefault="003038E6" w:rsidP="0092626E">
      <w:pPr>
        <w:pStyle w:val="NoSpacing"/>
      </w:pPr>
      <w:r>
        <w:t>M19</w:t>
      </w:r>
      <w:r w:rsidR="00B667F8">
        <w:t>1</w:t>
      </w:r>
      <w:r>
        <w:t xml:space="preserve">/21: Maurice Short Community Pavilion, The </w:t>
      </w:r>
      <w:r w:rsidR="00F01C28">
        <w:t>Clerk gave a brief up-date of progress, it was agreed that there woul</w:t>
      </w:r>
      <w:r w:rsidR="00615EF2">
        <w:t xml:space="preserve">d be a special meeting of the Council to discuss the draft proposals. The Clerk reported that the </w:t>
      </w:r>
      <w:r w:rsidR="00630CA5">
        <w:t>ground survey would probably result in a raft foundation</w:t>
      </w:r>
      <w:r w:rsidR="00B73867">
        <w:t>.</w:t>
      </w:r>
    </w:p>
    <w:p w14:paraId="787593B8" w14:textId="77777777" w:rsidR="006A6A4A" w:rsidRDefault="006A6A4A" w:rsidP="0092626E">
      <w:pPr>
        <w:pStyle w:val="NoSpacing"/>
      </w:pPr>
    </w:p>
    <w:p w14:paraId="0E83A3F4" w14:textId="0345261B" w:rsidR="006A6A4A" w:rsidRDefault="006A6A4A" w:rsidP="0092626E">
      <w:pPr>
        <w:pStyle w:val="NoSpacing"/>
      </w:pPr>
      <w:r>
        <w:t>M192/21: Bus Shelter Notice Boards: Councillor Cundell reported that the bards had been delivered a</w:t>
      </w:r>
      <w:r w:rsidR="00ED0F89">
        <w:t>nd were ready for installation.</w:t>
      </w:r>
    </w:p>
    <w:p w14:paraId="63928A32" w14:textId="77777777" w:rsidR="00ED0F89" w:rsidRDefault="00ED0F89" w:rsidP="0092626E">
      <w:pPr>
        <w:pStyle w:val="NoSpacing"/>
      </w:pPr>
    </w:p>
    <w:p w14:paraId="4AB926CD" w14:textId="08F90467" w:rsidR="00ED0F89" w:rsidRDefault="00ED0F89" w:rsidP="0092626E">
      <w:pPr>
        <w:pStyle w:val="NoSpacing"/>
      </w:pPr>
      <w:r>
        <w:t>M193/21: Queens Platin</w:t>
      </w:r>
      <w:r w:rsidR="00293DAA">
        <w:t>um Jubilee, the Clerk had received an application</w:t>
      </w:r>
      <w:r w:rsidR="00F77120">
        <w:t xml:space="preserve"> for a grant</w:t>
      </w:r>
      <w:r w:rsidR="00293DAA">
        <w:t xml:space="preserve"> from the Gala Committee regarding </w:t>
      </w:r>
      <w:r w:rsidR="00F77120">
        <w:t>the supply of Bunting. The Clerk stated that</w:t>
      </w:r>
      <w:r w:rsidR="00B86F9C">
        <w:t xml:space="preserve"> </w:t>
      </w:r>
      <w:r w:rsidR="00F77120">
        <w:t xml:space="preserve">this would be </w:t>
      </w:r>
      <w:r w:rsidR="00B86F9C">
        <w:t xml:space="preserve">an agenda item for the next meeting as this represented </w:t>
      </w:r>
      <w:r w:rsidR="006B64D4">
        <w:t xml:space="preserve">a large amount </w:t>
      </w:r>
      <w:r w:rsidR="0044203E">
        <w:t>for which had not been budgeted</w:t>
      </w:r>
      <w:r w:rsidR="006B64D4">
        <w:t>.</w:t>
      </w:r>
    </w:p>
    <w:p w14:paraId="3F35A9BB" w14:textId="77777777" w:rsidR="006B64D4" w:rsidRDefault="006B64D4" w:rsidP="0092626E">
      <w:pPr>
        <w:pStyle w:val="NoSpacing"/>
      </w:pPr>
    </w:p>
    <w:p w14:paraId="5F747811" w14:textId="5B357A0E" w:rsidR="006B64D4" w:rsidRDefault="006B64D4" w:rsidP="0092626E">
      <w:pPr>
        <w:pStyle w:val="NoSpacing"/>
      </w:pPr>
      <w:r>
        <w:t xml:space="preserve">M194/21: </w:t>
      </w:r>
      <w:r w:rsidR="008E20BF">
        <w:t>Manea Station Car Park: The Clerk reported that after receiving Legal Advi</w:t>
      </w:r>
      <w:r w:rsidR="00A21C6C">
        <w:t xml:space="preserve">ce, Manea Parish Council would not participate </w:t>
      </w:r>
      <w:r w:rsidR="005D446B">
        <w:t>in the</w:t>
      </w:r>
      <w:r w:rsidR="00A21C6C">
        <w:t xml:space="preserve"> management of the car park.</w:t>
      </w:r>
    </w:p>
    <w:p w14:paraId="1D9F5040" w14:textId="77777777" w:rsidR="005D446B" w:rsidRDefault="005D446B" w:rsidP="0092626E">
      <w:pPr>
        <w:pStyle w:val="NoSpacing"/>
      </w:pPr>
    </w:p>
    <w:p w14:paraId="52719716" w14:textId="380BBD63" w:rsidR="005D446B" w:rsidRDefault="005D446B" w:rsidP="0092626E">
      <w:pPr>
        <w:pStyle w:val="NoSpacing"/>
      </w:pPr>
      <w:r>
        <w:t>M195/21:</w:t>
      </w:r>
      <w:r w:rsidR="004208A2">
        <w:t xml:space="preserve"> Manea Primary School, members had been circulated with proposals for the expansion of the </w:t>
      </w:r>
      <w:r w:rsidR="00E82BFF">
        <w:t>school. Members welcomed the proposals, but not comment further until a planning application was received.</w:t>
      </w:r>
    </w:p>
    <w:p w14:paraId="01B04E3A" w14:textId="77777777" w:rsidR="001B12D0" w:rsidRDefault="001B12D0" w:rsidP="0092626E">
      <w:pPr>
        <w:pStyle w:val="NoSpacing"/>
      </w:pPr>
    </w:p>
    <w:p w14:paraId="4EC7F2C4" w14:textId="7F3C7442" w:rsidR="001B12D0" w:rsidRDefault="001B12D0" w:rsidP="0092626E">
      <w:pPr>
        <w:pStyle w:val="NoSpacing"/>
      </w:pPr>
      <w:r>
        <w:t>M196/21: Fenland Loca</w:t>
      </w:r>
      <w:r w:rsidR="005D445C">
        <w:t xml:space="preserve">l Plan, The Clerk reported that the next stage of the new FDC Local Plan would now be </w:t>
      </w:r>
      <w:r w:rsidR="0044203E">
        <w:t>conducted</w:t>
      </w:r>
      <w:r w:rsidR="005D445C">
        <w:t xml:space="preserve"> in June/July 2022.</w:t>
      </w:r>
    </w:p>
    <w:p w14:paraId="772DEA44" w14:textId="77777777" w:rsidR="005D445C" w:rsidRDefault="005D445C" w:rsidP="0092626E">
      <w:pPr>
        <w:pStyle w:val="NoSpacing"/>
      </w:pPr>
    </w:p>
    <w:p w14:paraId="71E12795" w14:textId="79B83869" w:rsidR="005D445C" w:rsidRDefault="003D5005" w:rsidP="0092626E">
      <w:pPr>
        <w:pStyle w:val="NoSpacing"/>
      </w:pPr>
      <w:r>
        <w:t xml:space="preserve">M197/21: Local Government Boundary Review: </w:t>
      </w:r>
      <w:r w:rsidR="00EE7B21">
        <w:t xml:space="preserve">The Clerk reported that the </w:t>
      </w:r>
      <w:r w:rsidR="000A7D84">
        <w:t>Local Government Boundary Commis</w:t>
      </w:r>
      <w:r w:rsidR="0095294A">
        <w:t>s</w:t>
      </w:r>
      <w:r w:rsidR="000A7D84">
        <w:t>ion</w:t>
      </w:r>
      <w:r w:rsidR="0095294A">
        <w:t xml:space="preserve"> for England would be holding a</w:t>
      </w:r>
      <w:r w:rsidR="00442325">
        <w:t xml:space="preserve"> </w:t>
      </w:r>
      <w:r w:rsidR="0095294A">
        <w:t>briefing</w:t>
      </w:r>
      <w:r w:rsidR="00442325">
        <w:t xml:space="preserve"> on</w:t>
      </w:r>
      <w:r w:rsidR="000E34A8">
        <w:t xml:space="preserve"> 16</w:t>
      </w:r>
      <w:r w:rsidR="000E34A8" w:rsidRPr="000E34A8">
        <w:rPr>
          <w:vertAlign w:val="superscript"/>
        </w:rPr>
        <w:t>th</w:t>
      </w:r>
      <w:r w:rsidR="000E34A8">
        <w:t xml:space="preserve"> March 2022. </w:t>
      </w:r>
    </w:p>
    <w:p w14:paraId="10D669E2" w14:textId="77777777" w:rsidR="000E34A8" w:rsidRDefault="000E34A8" w:rsidP="0092626E">
      <w:pPr>
        <w:pStyle w:val="NoSpacing"/>
      </w:pPr>
    </w:p>
    <w:p w14:paraId="3E4ECA80" w14:textId="6A3276D7" w:rsidR="000E34A8" w:rsidRDefault="000E34A8" w:rsidP="0092626E">
      <w:pPr>
        <w:pStyle w:val="NoSpacing"/>
      </w:pPr>
      <w:r>
        <w:t xml:space="preserve">M198/21: </w:t>
      </w:r>
      <w:r w:rsidR="001F3715">
        <w:t>Correspondence, the Clerk had received a letter from Welney Parish Council</w:t>
      </w:r>
      <w:r w:rsidR="00E96B14">
        <w:t xml:space="preserve">, enlisting our support in lobbying for improvements </w:t>
      </w:r>
      <w:r w:rsidR="007E6624">
        <w:t>to the A1101 to prevent the annual flooding when the wash was flooded. Members agreed to support the lobbying</w:t>
      </w:r>
      <w:r w:rsidR="00E91E60">
        <w:t>, but not to donate any money.</w:t>
      </w:r>
    </w:p>
    <w:p w14:paraId="5D3F4A1F" w14:textId="77777777" w:rsidR="00E91E60" w:rsidRDefault="00E91E60" w:rsidP="0092626E">
      <w:pPr>
        <w:pStyle w:val="NoSpacing"/>
      </w:pPr>
    </w:p>
    <w:p w14:paraId="30314D44" w14:textId="1320488A" w:rsidR="00E91E60" w:rsidRDefault="003C3A0E" w:rsidP="0092626E">
      <w:pPr>
        <w:pStyle w:val="NoSpacing"/>
      </w:pPr>
      <w:r>
        <w:t>M199/21: Meeting Date, The Clerk reported that the April</w:t>
      </w:r>
      <w:r w:rsidR="00DB5FB6">
        <w:t xml:space="preserve"> meeting would be held on Monday 25</w:t>
      </w:r>
      <w:r w:rsidR="00DB5FB6" w:rsidRPr="00DB5FB6">
        <w:rPr>
          <w:vertAlign w:val="superscript"/>
        </w:rPr>
        <w:t>th</w:t>
      </w:r>
      <w:r w:rsidR="00DB5FB6">
        <w:t xml:space="preserve"> April 2022 as the 18</w:t>
      </w:r>
      <w:r w:rsidR="00DB5FB6" w:rsidRPr="00DB5FB6">
        <w:rPr>
          <w:vertAlign w:val="superscript"/>
        </w:rPr>
        <w:t>th</w:t>
      </w:r>
      <w:r w:rsidR="00DB5FB6">
        <w:t xml:space="preserve"> was Easter Monday.</w:t>
      </w:r>
    </w:p>
    <w:p w14:paraId="2F08D2FF" w14:textId="77777777" w:rsidR="000A7C47" w:rsidRDefault="000A7C47" w:rsidP="0092626E">
      <w:pPr>
        <w:pStyle w:val="NoSpacing"/>
      </w:pPr>
    </w:p>
    <w:p w14:paraId="2D598AA5" w14:textId="3FA82B92" w:rsidR="000A7C47" w:rsidRDefault="000A7C47" w:rsidP="0092626E">
      <w:pPr>
        <w:pStyle w:val="NoSpacing"/>
      </w:pPr>
      <w:r>
        <w:lastRenderedPageBreak/>
        <w:t>M200</w:t>
      </w:r>
      <w:r w:rsidR="008A75F6">
        <w:t>/21: Date and time of the next meeting, Monday 21</w:t>
      </w:r>
      <w:r w:rsidR="008A75F6" w:rsidRPr="008A75F6">
        <w:rPr>
          <w:vertAlign w:val="superscript"/>
        </w:rPr>
        <w:t>st</w:t>
      </w:r>
      <w:r w:rsidR="008A75F6">
        <w:t xml:space="preserve"> March 2022</w:t>
      </w:r>
      <w:r w:rsidR="00777474">
        <w:t xml:space="preserve"> at 7pm in the Village Hall.</w:t>
      </w:r>
    </w:p>
    <w:p w14:paraId="53E398EC" w14:textId="77777777" w:rsidR="00777474" w:rsidRDefault="00777474" w:rsidP="0092626E">
      <w:pPr>
        <w:pStyle w:val="NoSpacing"/>
      </w:pPr>
    </w:p>
    <w:p w14:paraId="70C98B6D" w14:textId="24F12655" w:rsidR="00777474" w:rsidRDefault="00777474" w:rsidP="0092626E">
      <w:pPr>
        <w:pStyle w:val="NoSpacing"/>
      </w:pPr>
      <w:r>
        <w:t>The meeting closed at 8.20pm</w:t>
      </w:r>
    </w:p>
    <w:p w14:paraId="20A4807B" w14:textId="77777777" w:rsidR="00777474" w:rsidRDefault="00777474" w:rsidP="0092626E">
      <w:pPr>
        <w:pStyle w:val="NoSpacing"/>
      </w:pPr>
    </w:p>
    <w:p w14:paraId="2922248A" w14:textId="77777777" w:rsidR="00777474" w:rsidRDefault="00777474" w:rsidP="0092626E">
      <w:pPr>
        <w:pStyle w:val="NoSpacing"/>
      </w:pPr>
    </w:p>
    <w:p w14:paraId="4CC99142" w14:textId="58A5DA9F" w:rsidR="00777474" w:rsidRDefault="00777474" w:rsidP="0092626E">
      <w:pPr>
        <w:pStyle w:val="NoSpacing"/>
      </w:pPr>
      <w:r>
        <w:t>Signed……………………………………………………………………………………………….Chairman</w:t>
      </w:r>
    </w:p>
    <w:p w14:paraId="1AD34E2E" w14:textId="77777777" w:rsidR="00777474" w:rsidRDefault="00777474" w:rsidP="0092626E">
      <w:pPr>
        <w:pStyle w:val="NoSpacing"/>
      </w:pPr>
    </w:p>
    <w:p w14:paraId="1FC150C3" w14:textId="77777777" w:rsidR="00777474" w:rsidRDefault="00777474" w:rsidP="0092626E">
      <w:pPr>
        <w:pStyle w:val="NoSpacing"/>
      </w:pPr>
    </w:p>
    <w:p w14:paraId="0BEB21CE" w14:textId="77777777" w:rsidR="00777474" w:rsidRDefault="00777474" w:rsidP="0092626E">
      <w:pPr>
        <w:pStyle w:val="NoSpacing"/>
      </w:pPr>
    </w:p>
    <w:p w14:paraId="03874241" w14:textId="5E12E830" w:rsidR="00777474" w:rsidRDefault="00777474" w:rsidP="0092626E">
      <w:pPr>
        <w:pStyle w:val="NoSpacing"/>
      </w:pPr>
      <w:r>
        <w:t>Date…………………………………………………………………………..</w:t>
      </w:r>
    </w:p>
    <w:p w14:paraId="1D422779" w14:textId="77777777" w:rsidR="00FE695B" w:rsidRDefault="00FE695B" w:rsidP="0092626E">
      <w:pPr>
        <w:pStyle w:val="NoSpacing"/>
      </w:pPr>
    </w:p>
    <w:p w14:paraId="748A52E3" w14:textId="77777777" w:rsidR="00FE695B" w:rsidRDefault="00FE695B" w:rsidP="0092626E">
      <w:pPr>
        <w:pStyle w:val="NoSpacing"/>
      </w:pPr>
    </w:p>
    <w:p w14:paraId="400629C0" w14:textId="77777777" w:rsidR="00FE695B" w:rsidRDefault="00FE695B" w:rsidP="0092626E">
      <w:pPr>
        <w:pStyle w:val="NoSpacing"/>
      </w:pPr>
    </w:p>
    <w:p w14:paraId="10C91194" w14:textId="77777777" w:rsidR="00FE695B" w:rsidRDefault="00FE695B" w:rsidP="0092626E">
      <w:pPr>
        <w:pStyle w:val="NoSpacing"/>
      </w:pPr>
    </w:p>
    <w:p w14:paraId="75F18B65" w14:textId="77777777" w:rsidR="00FE695B" w:rsidRDefault="00FE695B" w:rsidP="0092626E">
      <w:pPr>
        <w:pStyle w:val="NoSpacing"/>
      </w:pPr>
    </w:p>
    <w:p w14:paraId="4359EFB7" w14:textId="77777777" w:rsidR="00FE695B" w:rsidRDefault="00FE695B" w:rsidP="0092626E">
      <w:pPr>
        <w:pStyle w:val="NoSpacing"/>
      </w:pPr>
    </w:p>
    <w:p w14:paraId="0CC37E3B" w14:textId="77777777" w:rsidR="00FE695B" w:rsidRDefault="00FE695B" w:rsidP="0092626E">
      <w:pPr>
        <w:pStyle w:val="NoSpacing"/>
      </w:pPr>
    </w:p>
    <w:p w14:paraId="7F1CD6A9" w14:textId="77777777" w:rsidR="00FE695B" w:rsidRDefault="00FE695B" w:rsidP="0092626E">
      <w:pPr>
        <w:pStyle w:val="NoSpacing"/>
      </w:pPr>
    </w:p>
    <w:p w14:paraId="679CC801" w14:textId="77777777" w:rsidR="00FE695B" w:rsidRDefault="00FE695B" w:rsidP="0092626E">
      <w:pPr>
        <w:pStyle w:val="NoSpacing"/>
      </w:pPr>
    </w:p>
    <w:p w14:paraId="2F777A17" w14:textId="77777777" w:rsidR="00FE695B" w:rsidRDefault="00FE695B" w:rsidP="0092626E">
      <w:pPr>
        <w:pStyle w:val="NoSpacing"/>
      </w:pPr>
    </w:p>
    <w:p w14:paraId="570F850A" w14:textId="77777777" w:rsidR="00FE695B" w:rsidRDefault="00FE695B" w:rsidP="0092626E">
      <w:pPr>
        <w:pStyle w:val="NoSpacing"/>
      </w:pPr>
    </w:p>
    <w:p w14:paraId="1D0E0892" w14:textId="77777777" w:rsidR="00FE695B" w:rsidRDefault="00FE695B" w:rsidP="0092626E">
      <w:pPr>
        <w:pStyle w:val="NoSpacing"/>
      </w:pPr>
    </w:p>
    <w:p w14:paraId="3D60BC71" w14:textId="77777777" w:rsidR="00FE695B" w:rsidRDefault="00FE695B" w:rsidP="0092626E">
      <w:pPr>
        <w:pStyle w:val="NoSpacing"/>
      </w:pPr>
    </w:p>
    <w:p w14:paraId="5341F4BD" w14:textId="77777777" w:rsidR="00271D17" w:rsidRDefault="00271D17" w:rsidP="00271D17">
      <w:pPr>
        <w:pStyle w:val="NoSpacing"/>
        <w:ind w:left="720"/>
      </w:pPr>
    </w:p>
    <w:p w14:paraId="30D75831" w14:textId="77777777" w:rsidR="00271D17" w:rsidRDefault="00271D17" w:rsidP="00271D17">
      <w:pPr>
        <w:pStyle w:val="NoSpacing"/>
        <w:ind w:left="720"/>
      </w:pPr>
    </w:p>
    <w:p w14:paraId="4FA09FFB" w14:textId="77777777" w:rsidR="004A6540" w:rsidRDefault="004A6540" w:rsidP="000651CD">
      <w:pPr>
        <w:pStyle w:val="NoSpacing"/>
      </w:pPr>
    </w:p>
    <w:p w14:paraId="35C92723" w14:textId="77777777" w:rsidR="004A6540" w:rsidRPr="0056177C" w:rsidRDefault="004A6540" w:rsidP="000651CD">
      <w:pPr>
        <w:pStyle w:val="NoSpacing"/>
      </w:pPr>
    </w:p>
    <w:sectPr w:rsidR="004A6540" w:rsidRPr="0056177C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A64452" w14:textId="77777777" w:rsidR="00043599" w:rsidRDefault="00043599" w:rsidP="00545DFA">
      <w:pPr>
        <w:spacing w:after="0" w:line="240" w:lineRule="auto"/>
      </w:pPr>
      <w:r>
        <w:separator/>
      </w:r>
    </w:p>
  </w:endnote>
  <w:endnote w:type="continuationSeparator" w:id="0">
    <w:p w14:paraId="153B188B" w14:textId="77777777" w:rsidR="00043599" w:rsidRDefault="00043599" w:rsidP="00545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784402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2CFF59" w14:textId="6A68C90A" w:rsidR="00545DFA" w:rsidRDefault="00545D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0BDFC2" w14:textId="77777777" w:rsidR="00545DFA" w:rsidRDefault="00545D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74F1A8" w14:textId="77777777" w:rsidR="00043599" w:rsidRDefault="00043599" w:rsidP="00545DFA">
      <w:pPr>
        <w:spacing w:after="0" w:line="240" w:lineRule="auto"/>
      </w:pPr>
      <w:r>
        <w:separator/>
      </w:r>
    </w:p>
  </w:footnote>
  <w:footnote w:type="continuationSeparator" w:id="0">
    <w:p w14:paraId="347B455E" w14:textId="77777777" w:rsidR="00043599" w:rsidRDefault="00043599" w:rsidP="00545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2514964"/>
      <w:docPartObj>
        <w:docPartGallery w:val="Watermarks"/>
        <w:docPartUnique/>
      </w:docPartObj>
    </w:sdtPr>
    <w:sdtContent>
      <w:p w14:paraId="68A9DCB9" w14:textId="5B7CD3DB" w:rsidR="00545DFA" w:rsidRDefault="00545DFA">
        <w:pPr>
          <w:pStyle w:val="Header"/>
        </w:pPr>
        <w:r>
          <w:rPr>
            <w:noProof/>
          </w:rPr>
          <w:pict w14:anchorId="47E21DD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C76E23"/>
    <w:multiLevelType w:val="hybridMultilevel"/>
    <w:tmpl w:val="E2268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F0AC7"/>
    <w:multiLevelType w:val="hybridMultilevel"/>
    <w:tmpl w:val="1B3A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77C"/>
    <w:rsid w:val="00043599"/>
    <w:rsid w:val="000651CD"/>
    <w:rsid w:val="000A7C47"/>
    <w:rsid w:val="000A7D84"/>
    <w:rsid w:val="000E34A8"/>
    <w:rsid w:val="00155841"/>
    <w:rsid w:val="001B12D0"/>
    <w:rsid w:val="001E6A52"/>
    <w:rsid w:val="001F3715"/>
    <w:rsid w:val="001F7399"/>
    <w:rsid w:val="00244532"/>
    <w:rsid w:val="00271D17"/>
    <w:rsid w:val="00293DAA"/>
    <w:rsid w:val="003038E6"/>
    <w:rsid w:val="00336365"/>
    <w:rsid w:val="003B579C"/>
    <w:rsid w:val="003C3A0E"/>
    <w:rsid w:val="003D5005"/>
    <w:rsid w:val="004208A2"/>
    <w:rsid w:val="00434557"/>
    <w:rsid w:val="0044203E"/>
    <w:rsid w:val="00442325"/>
    <w:rsid w:val="00465939"/>
    <w:rsid w:val="004723E6"/>
    <w:rsid w:val="0047312C"/>
    <w:rsid w:val="004870A0"/>
    <w:rsid w:val="00495063"/>
    <w:rsid w:val="004A6540"/>
    <w:rsid w:val="00505CAC"/>
    <w:rsid w:val="00545DFA"/>
    <w:rsid w:val="0056177C"/>
    <w:rsid w:val="005B0C6F"/>
    <w:rsid w:val="005D445C"/>
    <w:rsid w:val="005D446B"/>
    <w:rsid w:val="0060047E"/>
    <w:rsid w:val="00615EF2"/>
    <w:rsid w:val="00630CA5"/>
    <w:rsid w:val="006A6A4A"/>
    <w:rsid w:val="006B64D4"/>
    <w:rsid w:val="006C0783"/>
    <w:rsid w:val="00701D09"/>
    <w:rsid w:val="00777474"/>
    <w:rsid w:val="007B0CD8"/>
    <w:rsid w:val="007E6624"/>
    <w:rsid w:val="00871505"/>
    <w:rsid w:val="008A75F6"/>
    <w:rsid w:val="008E20BF"/>
    <w:rsid w:val="0092626E"/>
    <w:rsid w:val="0095294A"/>
    <w:rsid w:val="00972B90"/>
    <w:rsid w:val="00992BBF"/>
    <w:rsid w:val="009E7BA2"/>
    <w:rsid w:val="00A17444"/>
    <w:rsid w:val="00A21C6C"/>
    <w:rsid w:val="00B667F8"/>
    <w:rsid w:val="00B73867"/>
    <w:rsid w:val="00B76D7C"/>
    <w:rsid w:val="00B86F9C"/>
    <w:rsid w:val="00BB1D13"/>
    <w:rsid w:val="00BE5C30"/>
    <w:rsid w:val="00C63640"/>
    <w:rsid w:val="00C76070"/>
    <w:rsid w:val="00C97F36"/>
    <w:rsid w:val="00D713D4"/>
    <w:rsid w:val="00D91111"/>
    <w:rsid w:val="00DB5FB6"/>
    <w:rsid w:val="00E250A3"/>
    <w:rsid w:val="00E329CA"/>
    <w:rsid w:val="00E676C8"/>
    <w:rsid w:val="00E82BFF"/>
    <w:rsid w:val="00E91E60"/>
    <w:rsid w:val="00E96B14"/>
    <w:rsid w:val="00ED0F89"/>
    <w:rsid w:val="00EE7B21"/>
    <w:rsid w:val="00F01C28"/>
    <w:rsid w:val="00F77120"/>
    <w:rsid w:val="00FE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476283"/>
  <w15:chartTrackingRefBased/>
  <w15:docId w15:val="{7449904B-0E62-404A-B6B2-14EAB8B8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5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6177C"/>
    <w:pPr>
      <w:spacing w:after="0" w:line="240" w:lineRule="auto"/>
    </w:pPr>
  </w:style>
  <w:style w:type="table" w:styleId="TableGrid">
    <w:name w:val="Table Grid"/>
    <w:basedOn w:val="TableNormal"/>
    <w:uiPriority w:val="39"/>
    <w:rsid w:val="00B7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DFA"/>
  </w:style>
  <w:style w:type="paragraph" w:styleId="Footer">
    <w:name w:val="footer"/>
    <w:basedOn w:val="Normal"/>
    <w:link w:val="FooterChar"/>
    <w:uiPriority w:val="99"/>
    <w:unhideWhenUsed/>
    <w:rsid w:val="00545D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D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784</Words>
  <Characters>4469</Characters>
  <Application>Microsoft Office Word</Application>
  <DocSecurity>0</DocSecurity>
  <Lines>37</Lines>
  <Paragraphs>10</Paragraphs>
  <ScaleCrop>false</ScaleCrop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Melton</dc:creator>
  <cp:keywords/>
  <dc:description/>
  <cp:lastModifiedBy>Alan Melton</cp:lastModifiedBy>
  <cp:revision>76</cp:revision>
  <dcterms:created xsi:type="dcterms:W3CDTF">2022-02-24T09:57:00Z</dcterms:created>
  <dcterms:modified xsi:type="dcterms:W3CDTF">2022-02-24T10:55:00Z</dcterms:modified>
</cp:coreProperties>
</file>