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7459" w14:textId="77777777" w:rsidR="00941755" w:rsidRPr="00011D1D" w:rsidRDefault="00941755"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570AE77F"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6337C7">
        <w:rPr>
          <w:b/>
          <w:bCs/>
          <w:sz w:val="22"/>
          <w:szCs w:val="22"/>
        </w:rPr>
        <w:t>20</w:t>
      </w:r>
      <w:r w:rsidR="006337C7" w:rsidRPr="006337C7">
        <w:rPr>
          <w:b/>
          <w:bCs/>
          <w:sz w:val="22"/>
          <w:szCs w:val="22"/>
          <w:vertAlign w:val="superscript"/>
        </w:rPr>
        <w:t>th</w:t>
      </w:r>
      <w:r w:rsidR="006337C7">
        <w:rPr>
          <w:b/>
          <w:bCs/>
          <w:sz w:val="22"/>
          <w:szCs w:val="22"/>
        </w:rPr>
        <w:t xml:space="preserve"> April</w:t>
      </w:r>
      <w:r w:rsidR="00E41554">
        <w:rPr>
          <w:b/>
          <w:bCs/>
          <w:sz w:val="22"/>
          <w:szCs w:val="22"/>
        </w:rPr>
        <w:t xml:space="preserve"> 202</w:t>
      </w:r>
      <w:r w:rsidR="005E19B5">
        <w:rPr>
          <w:b/>
          <w:bCs/>
          <w:sz w:val="22"/>
          <w:szCs w:val="22"/>
        </w:rPr>
        <w:t>6</w:t>
      </w:r>
    </w:p>
    <w:p w14:paraId="5A08C650" w14:textId="77777777" w:rsidR="00EF41D5" w:rsidRPr="008F4987" w:rsidRDefault="00EF41D5" w:rsidP="00060A06">
      <w:pPr>
        <w:pStyle w:val="NoSpacing"/>
        <w:jc w:val="center"/>
        <w:rPr>
          <w:sz w:val="22"/>
          <w:szCs w:val="22"/>
        </w:rPr>
      </w:pPr>
    </w:p>
    <w:p w14:paraId="56EB15AE" w14:textId="5776402B"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Ben Bonos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E41554">
        <w:rPr>
          <w:sz w:val="22"/>
          <w:szCs w:val="22"/>
        </w:rPr>
        <w:t>Matthew Doggett</w:t>
      </w:r>
      <w:r w:rsidR="00CB0FFC">
        <w:rPr>
          <w:sz w:val="22"/>
          <w:szCs w:val="22"/>
        </w:rPr>
        <w:t>. Charlie Marks</w:t>
      </w:r>
      <w:r w:rsidR="006337C7">
        <w:rPr>
          <w:sz w:val="22"/>
          <w:szCs w:val="22"/>
        </w:rPr>
        <w:t xml:space="preserve"> and</w:t>
      </w:r>
      <w:r w:rsidR="00E41554">
        <w:rPr>
          <w:sz w:val="22"/>
          <w:szCs w:val="22"/>
        </w:rPr>
        <w:t xml:space="preserve"> </w:t>
      </w:r>
      <w:r w:rsidR="00F524A7">
        <w:rPr>
          <w:sz w:val="22"/>
          <w:szCs w:val="22"/>
        </w:rPr>
        <w:t>Frank Fowler</w:t>
      </w:r>
      <w:r w:rsidR="006337C7">
        <w:rPr>
          <w:sz w:val="22"/>
          <w:szCs w:val="22"/>
        </w:rPr>
        <w:t>.</w:t>
      </w:r>
    </w:p>
    <w:p w14:paraId="326437E5" w14:textId="77777777" w:rsidR="005C5CF2" w:rsidRDefault="00AD1F31" w:rsidP="00C8794B">
      <w:pPr>
        <w:pStyle w:val="NoSpacing"/>
        <w:rPr>
          <w:sz w:val="22"/>
          <w:szCs w:val="22"/>
        </w:rPr>
      </w:pPr>
      <w:r w:rsidRPr="00D40C8F">
        <w:rPr>
          <w:sz w:val="22"/>
          <w:szCs w:val="22"/>
        </w:rPr>
        <w:t>Alan Melton Clerk/RF</w:t>
      </w:r>
      <w:r w:rsidR="00555988">
        <w:rPr>
          <w:sz w:val="22"/>
          <w:szCs w:val="22"/>
        </w:rPr>
        <w:t>O</w:t>
      </w:r>
      <w:r w:rsidR="005E19B5">
        <w:rPr>
          <w:sz w:val="22"/>
          <w:szCs w:val="22"/>
        </w:rPr>
        <w:t xml:space="preserve">   </w:t>
      </w:r>
    </w:p>
    <w:p w14:paraId="2D61277F" w14:textId="409E4163" w:rsidR="00214077" w:rsidRDefault="005E19B5" w:rsidP="00C8794B">
      <w:pPr>
        <w:pStyle w:val="NoSpacing"/>
        <w:rPr>
          <w:b/>
          <w:bCs/>
          <w:sz w:val="22"/>
          <w:szCs w:val="22"/>
        </w:rPr>
      </w:pPr>
      <w:r>
        <w:rPr>
          <w:sz w:val="22"/>
          <w:szCs w:val="22"/>
        </w:rPr>
        <w:t xml:space="preserve">                                                              </w:t>
      </w:r>
      <w:r w:rsidR="00555988">
        <w:rPr>
          <w:sz w:val="22"/>
          <w:szCs w:val="22"/>
        </w:rPr>
        <w:t xml:space="preserve">                                                                                </w:t>
      </w:r>
      <w:r w:rsidR="006337C7">
        <w:rPr>
          <w:sz w:val="22"/>
          <w:szCs w:val="22"/>
        </w:rPr>
        <w:t xml:space="preserve">                                        </w:t>
      </w:r>
      <w:r w:rsidR="00555988">
        <w:rPr>
          <w:sz w:val="22"/>
          <w:szCs w:val="22"/>
        </w:rPr>
        <w:t xml:space="preserve">   </w:t>
      </w:r>
      <w:r w:rsidR="00B46327">
        <w:rPr>
          <w:sz w:val="22"/>
          <w:szCs w:val="22"/>
        </w:rPr>
        <w:t xml:space="preserve"> </w:t>
      </w:r>
      <w:r w:rsidR="006337C7">
        <w:rPr>
          <w:sz w:val="22"/>
          <w:szCs w:val="22"/>
        </w:rPr>
        <w:t>4</w:t>
      </w:r>
      <w:r>
        <w:rPr>
          <w:sz w:val="22"/>
          <w:szCs w:val="22"/>
        </w:rPr>
        <w:t xml:space="preserve"> </w:t>
      </w:r>
      <w:r w:rsidR="00E41554">
        <w:rPr>
          <w:sz w:val="22"/>
          <w:szCs w:val="22"/>
        </w:rPr>
        <w:t>members</w:t>
      </w:r>
      <w:r w:rsidR="00260E3F">
        <w:rPr>
          <w:sz w:val="22"/>
          <w:szCs w:val="22"/>
        </w:rPr>
        <w:t xml:space="preserve"> of the public</w:t>
      </w:r>
      <w:r w:rsidR="00B76DA5" w:rsidRPr="008312B2">
        <w:rPr>
          <w:b/>
          <w:bCs/>
          <w:sz w:val="22"/>
          <w:szCs w:val="22"/>
        </w:rPr>
        <w:t xml:space="preserve"> </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4C6FD06A" w14:textId="1AEBBA28" w:rsidR="005230D8" w:rsidRDefault="00BB4604" w:rsidP="006337C7">
      <w:pPr>
        <w:pStyle w:val="NoSpacing"/>
        <w:rPr>
          <w:sz w:val="22"/>
          <w:szCs w:val="22"/>
        </w:rPr>
      </w:pPr>
      <w:r>
        <w:rPr>
          <w:b/>
          <w:bCs/>
          <w:sz w:val="22"/>
          <w:szCs w:val="22"/>
        </w:rPr>
        <w:t>M</w:t>
      </w:r>
      <w:r w:rsidR="00D94E24">
        <w:rPr>
          <w:b/>
          <w:bCs/>
          <w:sz w:val="22"/>
          <w:szCs w:val="22"/>
        </w:rPr>
        <w:t>1</w:t>
      </w:r>
      <w:r w:rsidR="006337C7">
        <w:rPr>
          <w:b/>
          <w:bCs/>
          <w:sz w:val="22"/>
          <w:szCs w:val="22"/>
        </w:rPr>
        <w:t>43</w:t>
      </w:r>
      <w:r>
        <w:rPr>
          <w:b/>
          <w:bCs/>
          <w:sz w:val="22"/>
          <w:szCs w:val="22"/>
        </w:rPr>
        <w:t xml:space="preserve">/25 </w:t>
      </w:r>
      <w:r w:rsidR="004C6C36">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3203AB" w:rsidRPr="003203AB">
        <w:rPr>
          <w:sz w:val="22"/>
          <w:szCs w:val="22"/>
        </w:rPr>
        <w:t>Jill Staples</w:t>
      </w:r>
      <w:r w:rsidR="003203AB">
        <w:rPr>
          <w:sz w:val="22"/>
          <w:szCs w:val="22"/>
        </w:rPr>
        <w:t xml:space="preserve"> complained at the confusion caus</w:t>
      </w:r>
      <w:r w:rsidR="00960C0F">
        <w:rPr>
          <w:sz w:val="22"/>
          <w:szCs w:val="22"/>
        </w:rPr>
        <w:t>ed by the road repairs. Councillor Marks reported that the County Highways were aware of the problems and had undertaken to improve the signage.</w:t>
      </w:r>
    </w:p>
    <w:p w14:paraId="696C0BA0" w14:textId="77777777" w:rsidR="00E41554" w:rsidRPr="00E41554" w:rsidRDefault="00E41554" w:rsidP="00E41554">
      <w:pPr>
        <w:pStyle w:val="NoSpacing"/>
        <w:rPr>
          <w:sz w:val="22"/>
          <w:szCs w:val="22"/>
        </w:rPr>
      </w:pPr>
    </w:p>
    <w:p w14:paraId="45D44F0F" w14:textId="09BF1B51" w:rsidR="00DD3B3D" w:rsidRDefault="00634462" w:rsidP="00EF41D5">
      <w:pPr>
        <w:pStyle w:val="NoSpacing"/>
        <w:rPr>
          <w:sz w:val="22"/>
          <w:szCs w:val="22"/>
        </w:rPr>
      </w:pPr>
      <w:r w:rsidRPr="00D40C8F">
        <w:rPr>
          <w:b/>
          <w:bCs/>
          <w:sz w:val="22"/>
          <w:szCs w:val="22"/>
        </w:rPr>
        <w:t>M</w:t>
      </w:r>
      <w:r w:rsidR="00D94E24">
        <w:rPr>
          <w:b/>
          <w:bCs/>
          <w:sz w:val="22"/>
          <w:szCs w:val="22"/>
        </w:rPr>
        <w:t>1</w:t>
      </w:r>
      <w:r w:rsidR="006337C7">
        <w:rPr>
          <w:b/>
          <w:bCs/>
          <w:sz w:val="22"/>
          <w:szCs w:val="22"/>
        </w:rPr>
        <w:t>44</w:t>
      </w:r>
      <w:r w:rsidR="004A38E8">
        <w:rPr>
          <w:b/>
          <w:bCs/>
          <w:sz w:val="22"/>
          <w:szCs w:val="22"/>
        </w:rPr>
        <w:t>/25</w:t>
      </w:r>
      <w:r w:rsidR="00200CF4" w:rsidRPr="00D40C8F">
        <w:rPr>
          <w:b/>
          <w:bCs/>
          <w:sz w:val="22"/>
          <w:szCs w:val="22"/>
        </w:rPr>
        <w:t>: Apologies</w:t>
      </w:r>
      <w:r w:rsidR="003430CC">
        <w:rPr>
          <w:sz w:val="22"/>
          <w:szCs w:val="22"/>
        </w:rPr>
        <w:t xml:space="preserve">. </w:t>
      </w:r>
      <w:r w:rsidR="005230D8">
        <w:rPr>
          <w:sz w:val="22"/>
          <w:szCs w:val="22"/>
        </w:rPr>
        <w:t>Counc</w:t>
      </w:r>
      <w:r w:rsidR="006337C7">
        <w:rPr>
          <w:sz w:val="22"/>
          <w:szCs w:val="22"/>
        </w:rPr>
        <w:t>illors: Stephen Emery and Councillor Christopher Thornhill (CCC)</w:t>
      </w:r>
    </w:p>
    <w:p w14:paraId="3026633A" w14:textId="5B128779" w:rsidR="00E557B3" w:rsidRDefault="00343111" w:rsidP="00EF41D5">
      <w:pPr>
        <w:pStyle w:val="NoSpacing"/>
        <w:rPr>
          <w:sz w:val="22"/>
          <w:szCs w:val="22"/>
        </w:rPr>
      </w:pPr>
      <w:r>
        <w:rPr>
          <w:sz w:val="22"/>
          <w:szCs w:val="22"/>
        </w:rPr>
        <w:t xml:space="preserve">                                         </w:t>
      </w:r>
    </w:p>
    <w:p w14:paraId="241F41D9" w14:textId="4573FED8" w:rsidR="009D64A7" w:rsidRPr="001C3509" w:rsidRDefault="009372E2" w:rsidP="000219E7">
      <w:pPr>
        <w:pStyle w:val="NoSpacing"/>
        <w:rPr>
          <w:sz w:val="22"/>
          <w:szCs w:val="22"/>
        </w:rPr>
      </w:pPr>
      <w:r w:rsidRPr="00D40C8F">
        <w:rPr>
          <w:b/>
          <w:bCs/>
          <w:sz w:val="22"/>
          <w:szCs w:val="22"/>
        </w:rPr>
        <w:t>M</w:t>
      </w:r>
      <w:r w:rsidR="00D57871">
        <w:rPr>
          <w:b/>
          <w:bCs/>
          <w:sz w:val="22"/>
          <w:szCs w:val="22"/>
        </w:rPr>
        <w:t>1</w:t>
      </w:r>
      <w:r w:rsidR="006337C7">
        <w:rPr>
          <w:b/>
          <w:bCs/>
          <w:sz w:val="22"/>
          <w:szCs w:val="22"/>
        </w:rPr>
        <w:t>45</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74EB014A" w14:textId="6569EA59" w:rsidR="00EA1DE8" w:rsidRDefault="00CB10C6" w:rsidP="003C35F7">
      <w:pPr>
        <w:pStyle w:val="NoSpacing"/>
        <w:rPr>
          <w:sz w:val="22"/>
          <w:szCs w:val="22"/>
        </w:rPr>
      </w:pPr>
      <w:r w:rsidRPr="00D40C8F">
        <w:rPr>
          <w:b/>
          <w:bCs/>
          <w:sz w:val="22"/>
          <w:szCs w:val="22"/>
        </w:rPr>
        <w:t>M</w:t>
      </w:r>
      <w:r w:rsidR="00DE28BF">
        <w:rPr>
          <w:b/>
          <w:bCs/>
          <w:sz w:val="22"/>
          <w:szCs w:val="22"/>
        </w:rPr>
        <w:t>1</w:t>
      </w:r>
      <w:r w:rsidR="006337C7">
        <w:rPr>
          <w:b/>
          <w:bCs/>
          <w:sz w:val="22"/>
          <w:szCs w:val="22"/>
        </w:rPr>
        <w:t>46</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p>
    <w:p w14:paraId="570D9BC9" w14:textId="0B618898" w:rsidR="004A2099" w:rsidRDefault="006337C7" w:rsidP="003C35F7">
      <w:pPr>
        <w:pStyle w:val="NoSpacing"/>
        <w:rPr>
          <w:sz w:val="22"/>
          <w:szCs w:val="22"/>
        </w:rPr>
      </w:pPr>
      <w:r>
        <w:rPr>
          <w:sz w:val="22"/>
          <w:szCs w:val="22"/>
        </w:rPr>
        <w:t xml:space="preserve">Councillor Charlie Marks declared a pecuniary interest in Item 6 Planning, as a member of Fenland District Planning Committee.  Councillor Marks took no part in the discussion or voting. </w:t>
      </w:r>
      <w:r w:rsidR="00DE28BF">
        <w:rPr>
          <w:sz w:val="22"/>
          <w:szCs w:val="22"/>
        </w:rPr>
        <w:t>Councillor Chris Bartram declared a pecuniary interest in item 7: Financial Repor</w:t>
      </w:r>
      <w:r>
        <w:rPr>
          <w:sz w:val="22"/>
          <w:szCs w:val="22"/>
        </w:rPr>
        <w:t xml:space="preserve">t, Councillor </w:t>
      </w:r>
      <w:r w:rsidR="00DE28BF">
        <w:rPr>
          <w:sz w:val="22"/>
          <w:szCs w:val="22"/>
        </w:rPr>
        <w:t>Bartram took no part in the discussion or voting</w:t>
      </w:r>
    </w:p>
    <w:p w14:paraId="299A4FCC" w14:textId="77777777" w:rsidR="00630D0F" w:rsidRDefault="00630D0F" w:rsidP="003C35F7">
      <w:pPr>
        <w:pStyle w:val="NoSpacing"/>
        <w:rPr>
          <w:sz w:val="22"/>
          <w:szCs w:val="22"/>
        </w:rPr>
      </w:pPr>
    </w:p>
    <w:p w14:paraId="1CC54FD5" w14:textId="7A8B1477" w:rsidR="008A3968" w:rsidRDefault="00741E4D" w:rsidP="00095E44">
      <w:pPr>
        <w:pStyle w:val="NoSpacing"/>
        <w:rPr>
          <w:sz w:val="22"/>
          <w:szCs w:val="22"/>
        </w:rPr>
      </w:pPr>
      <w:r w:rsidRPr="00D40C8F">
        <w:rPr>
          <w:b/>
          <w:bCs/>
          <w:sz w:val="22"/>
          <w:szCs w:val="22"/>
        </w:rPr>
        <w:t>M</w:t>
      </w:r>
      <w:r w:rsidR="00DE28BF">
        <w:rPr>
          <w:b/>
          <w:bCs/>
          <w:sz w:val="22"/>
          <w:szCs w:val="22"/>
        </w:rPr>
        <w:t>1</w:t>
      </w:r>
      <w:r w:rsidR="00B0388A">
        <w:rPr>
          <w:b/>
          <w:bCs/>
          <w:sz w:val="22"/>
          <w:szCs w:val="22"/>
        </w:rPr>
        <w:t>47</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515973">
        <w:rPr>
          <w:sz w:val="22"/>
          <w:szCs w:val="22"/>
        </w:rPr>
        <w:t>1</w:t>
      </w:r>
      <w:r w:rsidR="005230D8">
        <w:rPr>
          <w:sz w:val="22"/>
          <w:szCs w:val="22"/>
        </w:rPr>
        <w:t>6</w:t>
      </w:r>
      <w:r w:rsidR="005230D8" w:rsidRPr="005230D8">
        <w:rPr>
          <w:sz w:val="22"/>
          <w:szCs w:val="22"/>
          <w:vertAlign w:val="superscript"/>
        </w:rPr>
        <w:t>th</w:t>
      </w:r>
      <w:r w:rsidR="005230D8">
        <w:rPr>
          <w:sz w:val="22"/>
          <w:szCs w:val="22"/>
        </w:rPr>
        <w:t xml:space="preserve"> </w:t>
      </w:r>
      <w:r w:rsidR="00B0388A">
        <w:rPr>
          <w:sz w:val="22"/>
          <w:szCs w:val="22"/>
        </w:rPr>
        <w:t>March</w:t>
      </w:r>
      <w:r w:rsidR="00DE28BF">
        <w:rPr>
          <w:sz w:val="22"/>
          <w:szCs w:val="22"/>
        </w:rPr>
        <w:t xml:space="preserve"> 202</w:t>
      </w:r>
      <w:r w:rsidR="00B0388A">
        <w:rPr>
          <w:sz w:val="22"/>
          <w:szCs w:val="22"/>
        </w:rPr>
        <w:t xml:space="preserve">6 </w:t>
      </w:r>
      <w:r w:rsidR="00340422" w:rsidRPr="00D40C8F">
        <w:rPr>
          <w:sz w:val="22"/>
          <w:szCs w:val="22"/>
        </w:rPr>
        <w:t>were received</w:t>
      </w:r>
      <w:r w:rsidR="003D4AEA" w:rsidRPr="00D40C8F">
        <w:rPr>
          <w:sz w:val="22"/>
          <w:szCs w:val="22"/>
        </w:rPr>
        <w:t xml:space="preserve"> and </w:t>
      </w:r>
      <w:r w:rsidR="00D902F1" w:rsidRPr="00D40C8F">
        <w:rPr>
          <w:sz w:val="22"/>
          <w:szCs w:val="22"/>
        </w:rPr>
        <w:t>accepted,</w:t>
      </w:r>
      <w:r w:rsidR="00EA155D">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578F0302" w14:textId="453CE5E3" w:rsidR="00D05FA9" w:rsidRPr="004B7E46" w:rsidRDefault="00DF590B" w:rsidP="003D3BB4">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28D3FB3E" w14:textId="2E6BD199" w:rsidR="00C65E7D" w:rsidRDefault="00516EA1">
      <w:pPr>
        <w:pStyle w:val="NoSpacing"/>
        <w:numPr>
          <w:ilvl w:val="0"/>
          <w:numId w:val="1"/>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w:t>
      </w:r>
      <w:r w:rsidR="007655A2">
        <w:rPr>
          <w:sz w:val="22"/>
          <w:szCs w:val="22"/>
        </w:rPr>
        <w:t xml:space="preserve">Councillor Bartram </w:t>
      </w:r>
      <w:r w:rsidR="00B0388A">
        <w:rPr>
          <w:sz w:val="22"/>
          <w:szCs w:val="22"/>
        </w:rPr>
        <w:t>reported that the water level in the lake had fallen by 300mm, the Clerk would ask for permission to extract water from the main ditches.</w:t>
      </w:r>
    </w:p>
    <w:p w14:paraId="6E9A1DB2" w14:textId="4B304CE5" w:rsidR="007655A2" w:rsidRDefault="00960C0F">
      <w:pPr>
        <w:pStyle w:val="NoSpacing"/>
        <w:numPr>
          <w:ilvl w:val="0"/>
          <w:numId w:val="1"/>
        </w:numPr>
        <w:rPr>
          <w:sz w:val="22"/>
          <w:szCs w:val="22"/>
        </w:rPr>
      </w:pPr>
      <w:r w:rsidRPr="00960C0F">
        <w:rPr>
          <w:b/>
          <w:bCs/>
          <w:sz w:val="22"/>
          <w:szCs w:val="22"/>
        </w:rPr>
        <w:t>Trees:</w:t>
      </w:r>
      <w:r>
        <w:rPr>
          <w:sz w:val="22"/>
          <w:szCs w:val="22"/>
        </w:rPr>
        <w:t xml:space="preserve"> </w:t>
      </w:r>
      <w:r w:rsidR="007655A2" w:rsidRPr="007655A2">
        <w:rPr>
          <w:sz w:val="22"/>
          <w:szCs w:val="22"/>
        </w:rPr>
        <w:t>Councillor Jan</w:t>
      </w:r>
      <w:r w:rsidR="009674B3">
        <w:rPr>
          <w:sz w:val="22"/>
          <w:szCs w:val="22"/>
        </w:rPr>
        <w:t>e</w:t>
      </w:r>
      <w:r w:rsidR="007655A2" w:rsidRPr="007655A2">
        <w:rPr>
          <w:sz w:val="22"/>
          <w:szCs w:val="22"/>
        </w:rPr>
        <w:t>t O</w:t>
      </w:r>
      <w:r w:rsidR="007655A2">
        <w:rPr>
          <w:sz w:val="22"/>
          <w:szCs w:val="22"/>
        </w:rPr>
        <w:t>’</w:t>
      </w:r>
      <w:r w:rsidR="009674B3">
        <w:rPr>
          <w:sz w:val="22"/>
          <w:szCs w:val="22"/>
        </w:rPr>
        <w:t>K</w:t>
      </w:r>
      <w:r w:rsidR="007655A2" w:rsidRPr="007655A2">
        <w:rPr>
          <w:sz w:val="22"/>
          <w:szCs w:val="22"/>
        </w:rPr>
        <w:t>eefe</w:t>
      </w:r>
      <w:r w:rsidR="009674B3">
        <w:rPr>
          <w:sz w:val="22"/>
          <w:szCs w:val="22"/>
        </w:rPr>
        <w:t xml:space="preserve"> reported that </w:t>
      </w:r>
      <w:r w:rsidR="0023395C">
        <w:rPr>
          <w:sz w:val="22"/>
          <w:szCs w:val="22"/>
        </w:rPr>
        <w:t>all of the fruit trees had now been pruned.</w:t>
      </w:r>
      <w:r w:rsidR="005230D8">
        <w:rPr>
          <w:sz w:val="22"/>
          <w:szCs w:val="22"/>
        </w:rPr>
        <w:t xml:space="preserve"> Councillor O’Keefe reported that</w:t>
      </w:r>
      <w:r w:rsidR="0023395C">
        <w:rPr>
          <w:sz w:val="22"/>
          <w:szCs w:val="22"/>
        </w:rPr>
        <w:t xml:space="preserve"> the</w:t>
      </w:r>
      <w:r w:rsidR="005230D8">
        <w:rPr>
          <w:sz w:val="22"/>
          <w:szCs w:val="22"/>
        </w:rPr>
        <w:t xml:space="preserve"> 5 planters sponsored by local businesses</w:t>
      </w:r>
      <w:r w:rsidR="0023395C">
        <w:rPr>
          <w:sz w:val="22"/>
          <w:szCs w:val="22"/>
        </w:rPr>
        <w:t xml:space="preserve"> would be installed by end of May 2026. As the new trees required watering, permission was granted to draw water from the cemetery supply.</w:t>
      </w:r>
    </w:p>
    <w:p w14:paraId="51309FEC" w14:textId="5486915B" w:rsidR="0023395C" w:rsidRDefault="0023395C">
      <w:pPr>
        <w:pStyle w:val="NoSpacing"/>
        <w:numPr>
          <w:ilvl w:val="0"/>
          <w:numId w:val="1"/>
        </w:numPr>
        <w:rPr>
          <w:sz w:val="22"/>
          <w:szCs w:val="22"/>
        </w:rPr>
      </w:pPr>
      <w:r w:rsidRPr="0023395C">
        <w:rPr>
          <w:b/>
          <w:bCs/>
          <w:sz w:val="22"/>
          <w:szCs w:val="22"/>
        </w:rPr>
        <w:t>Potholes:</w:t>
      </w:r>
      <w:r>
        <w:rPr>
          <w:sz w:val="22"/>
          <w:szCs w:val="22"/>
        </w:rPr>
        <w:t xml:space="preserve"> it was reported that intense lobbying of the County Council continues.</w:t>
      </w:r>
    </w:p>
    <w:p w14:paraId="47475599" w14:textId="77BDF9C1" w:rsidR="0023395C" w:rsidRDefault="0023395C">
      <w:pPr>
        <w:pStyle w:val="NoSpacing"/>
        <w:numPr>
          <w:ilvl w:val="0"/>
          <w:numId w:val="1"/>
        </w:numPr>
        <w:rPr>
          <w:sz w:val="22"/>
          <w:szCs w:val="22"/>
        </w:rPr>
      </w:pPr>
      <w:r w:rsidRPr="002C7BB5">
        <w:rPr>
          <w:b/>
          <w:bCs/>
          <w:sz w:val="22"/>
          <w:szCs w:val="22"/>
        </w:rPr>
        <w:t>Tree Signage</w:t>
      </w:r>
      <w:r>
        <w:rPr>
          <w:sz w:val="22"/>
          <w:szCs w:val="22"/>
        </w:rPr>
        <w:t>: It was agreed to purchase 26 new tree signs at £6.00 each to label the new trees.</w:t>
      </w:r>
    </w:p>
    <w:p w14:paraId="3F368824" w14:textId="197F6579" w:rsidR="0023395C" w:rsidRDefault="0023395C">
      <w:pPr>
        <w:pStyle w:val="NoSpacing"/>
        <w:numPr>
          <w:ilvl w:val="0"/>
          <w:numId w:val="1"/>
        </w:numPr>
        <w:rPr>
          <w:sz w:val="22"/>
          <w:szCs w:val="22"/>
        </w:rPr>
      </w:pPr>
      <w:r w:rsidRPr="0023395C">
        <w:rPr>
          <w:b/>
          <w:bCs/>
          <w:sz w:val="22"/>
          <w:szCs w:val="22"/>
        </w:rPr>
        <w:t>Land at Charlemont Drive</w:t>
      </w:r>
      <w:r>
        <w:rPr>
          <w:sz w:val="22"/>
          <w:szCs w:val="22"/>
        </w:rPr>
        <w:t>: Following legal advice regarding the possible transfer of the land to Manea Parish Council and the difficulties and cost involved, members agreed not to pursue the transfer of the land to the ownership of Manea Parish Council.</w:t>
      </w:r>
    </w:p>
    <w:p w14:paraId="7A8573F4" w14:textId="3E585B67" w:rsidR="0023395C" w:rsidRDefault="0023395C">
      <w:pPr>
        <w:pStyle w:val="NoSpacing"/>
        <w:numPr>
          <w:ilvl w:val="0"/>
          <w:numId w:val="1"/>
        </w:numPr>
        <w:rPr>
          <w:sz w:val="22"/>
          <w:szCs w:val="22"/>
        </w:rPr>
      </w:pPr>
      <w:r>
        <w:rPr>
          <w:b/>
          <w:bCs/>
          <w:sz w:val="22"/>
          <w:szCs w:val="22"/>
        </w:rPr>
        <w:t>CCTV</w:t>
      </w:r>
      <w:r>
        <w:rPr>
          <w:sz w:val="22"/>
          <w:szCs w:val="22"/>
        </w:rPr>
        <w:t>: The Chairman reported that surveying and exploring options were ongoing.</w:t>
      </w:r>
    </w:p>
    <w:p w14:paraId="2F6EC264" w14:textId="77777777" w:rsidR="00C7617A" w:rsidRDefault="00C7617A" w:rsidP="0030447E">
      <w:pPr>
        <w:pStyle w:val="NoSpacing"/>
        <w:ind w:left="720"/>
        <w:rPr>
          <w:sz w:val="22"/>
          <w:szCs w:val="22"/>
        </w:rPr>
      </w:pPr>
    </w:p>
    <w:p w14:paraId="50D86440" w14:textId="7920F7F2" w:rsidR="00F313C7" w:rsidRDefault="00C7052F" w:rsidP="004059F0">
      <w:pPr>
        <w:pStyle w:val="NoSpacing"/>
        <w:rPr>
          <w:b/>
          <w:bCs/>
          <w:sz w:val="22"/>
          <w:szCs w:val="22"/>
        </w:rPr>
      </w:pPr>
      <w:r w:rsidRPr="0035460C">
        <w:rPr>
          <w:b/>
          <w:bCs/>
          <w:sz w:val="22"/>
          <w:szCs w:val="22"/>
        </w:rPr>
        <w:t>M</w:t>
      </w:r>
      <w:r w:rsidR="009674B3">
        <w:rPr>
          <w:b/>
          <w:bCs/>
          <w:sz w:val="22"/>
          <w:szCs w:val="22"/>
        </w:rPr>
        <w:t>1</w:t>
      </w:r>
      <w:r w:rsidR="0023395C">
        <w:rPr>
          <w:b/>
          <w:bCs/>
          <w:sz w:val="22"/>
          <w:szCs w:val="22"/>
        </w:rPr>
        <w:t>48</w:t>
      </w:r>
      <w:r w:rsidR="00515973">
        <w:rPr>
          <w:b/>
          <w:bCs/>
          <w:sz w:val="22"/>
          <w:szCs w:val="22"/>
        </w:rPr>
        <w:t>/</w:t>
      </w:r>
      <w:r w:rsidR="00A15430" w:rsidRPr="0035460C">
        <w:rPr>
          <w:b/>
          <w:bCs/>
          <w:sz w:val="22"/>
          <w:szCs w:val="22"/>
        </w:rPr>
        <w:t>2</w:t>
      </w:r>
      <w:r w:rsidR="00E746C9" w:rsidRPr="0035460C">
        <w:rPr>
          <w:b/>
          <w:bCs/>
          <w:sz w:val="22"/>
          <w:szCs w:val="22"/>
        </w:rPr>
        <w:t>5</w:t>
      </w:r>
      <w:r w:rsidRPr="0035460C">
        <w:rPr>
          <w:b/>
          <w:bCs/>
          <w:sz w:val="22"/>
          <w:szCs w:val="22"/>
        </w:rPr>
        <w:t xml:space="preserve">: Planning </w:t>
      </w:r>
      <w:r w:rsidR="00717F98" w:rsidRPr="0035460C">
        <w:rPr>
          <w:b/>
          <w:bCs/>
          <w:sz w:val="22"/>
          <w:szCs w:val="22"/>
        </w:rPr>
        <w:t>Applications:</w:t>
      </w:r>
    </w:p>
    <w:p w14:paraId="3C116E19" w14:textId="77777777" w:rsidR="00C7617A" w:rsidRDefault="00C7617A" w:rsidP="004059F0">
      <w:pPr>
        <w:pStyle w:val="NoSpacing"/>
        <w:rPr>
          <w:b/>
          <w:bCs/>
          <w:sz w:val="22"/>
          <w:szCs w:val="22"/>
        </w:rPr>
      </w:pPr>
    </w:p>
    <w:p w14:paraId="5421F5F4" w14:textId="77777777" w:rsidR="00C7617A" w:rsidRDefault="00C7617A" w:rsidP="004059F0">
      <w:pPr>
        <w:pStyle w:val="NoSpacing"/>
        <w:rPr>
          <w:b/>
          <w:bCs/>
          <w:sz w:val="22"/>
          <w:szCs w:val="22"/>
        </w:rPr>
      </w:pPr>
    </w:p>
    <w:p w14:paraId="37B2B449" w14:textId="77777777" w:rsidR="00C7617A" w:rsidRDefault="00C7617A" w:rsidP="004059F0">
      <w:pPr>
        <w:pStyle w:val="NoSpacing"/>
        <w:rPr>
          <w:b/>
          <w:bCs/>
          <w:sz w:val="22"/>
          <w:szCs w:val="22"/>
        </w:rPr>
      </w:pPr>
    </w:p>
    <w:tbl>
      <w:tblPr>
        <w:tblStyle w:val="TableGrid"/>
        <w:tblW w:w="0" w:type="auto"/>
        <w:tblLook w:val="04A0" w:firstRow="1" w:lastRow="0" w:firstColumn="1" w:lastColumn="0" w:noHBand="0" w:noVBand="1"/>
      </w:tblPr>
      <w:tblGrid>
        <w:gridCol w:w="1995"/>
        <w:gridCol w:w="4146"/>
        <w:gridCol w:w="3006"/>
      </w:tblGrid>
      <w:tr w:rsidR="00C7617A" w14:paraId="168565D0" w14:textId="77777777" w:rsidTr="00011386">
        <w:tc>
          <w:tcPr>
            <w:tcW w:w="1864" w:type="dxa"/>
          </w:tcPr>
          <w:p w14:paraId="46A9537B" w14:textId="77777777" w:rsidR="00C7617A" w:rsidRPr="0030447E" w:rsidRDefault="00C7617A" w:rsidP="00011386">
            <w:pPr>
              <w:rPr>
                <w:b/>
                <w:bCs/>
                <w:sz w:val="22"/>
                <w:szCs w:val="22"/>
              </w:rPr>
            </w:pPr>
            <w:r w:rsidRPr="0030447E">
              <w:rPr>
                <w:b/>
                <w:bCs/>
                <w:sz w:val="22"/>
                <w:szCs w:val="22"/>
              </w:rPr>
              <w:t>F/YR26/0208/RM</w:t>
            </w:r>
          </w:p>
        </w:tc>
        <w:tc>
          <w:tcPr>
            <w:tcW w:w="4146" w:type="dxa"/>
          </w:tcPr>
          <w:p w14:paraId="68F47B5C" w14:textId="77777777" w:rsidR="00C7617A" w:rsidRPr="0030447E" w:rsidRDefault="00C7617A" w:rsidP="00011386">
            <w:pPr>
              <w:rPr>
                <w:b/>
                <w:bCs/>
                <w:sz w:val="22"/>
                <w:szCs w:val="22"/>
              </w:rPr>
            </w:pPr>
            <w:r w:rsidRPr="0030447E">
              <w:rPr>
                <w:b/>
                <w:bCs/>
                <w:sz w:val="22"/>
                <w:szCs w:val="22"/>
              </w:rPr>
              <w:t>Reserved Matters, Fodder Fen Road</w:t>
            </w:r>
          </w:p>
        </w:tc>
        <w:tc>
          <w:tcPr>
            <w:tcW w:w="3006" w:type="dxa"/>
          </w:tcPr>
          <w:p w14:paraId="062D64EC" w14:textId="77777777" w:rsidR="00C7617A" w:rsidRPr="0030447E" w:rsidRDefault="00C7617A" w:rsidP="00011386">
            <w:pPr>
              <w:rPr>
                <w:b/>
                <w:bCs/>
                <w:sz w:val="22"/>
                <w:szCs w:val="22"/>
              </w:rPr>
            </w:pPr>
            <w:r w:rsidRPr="0030447E">
              <w:rPr>
                <w:b/>
                <w:bCs/>
                <w:sz w:val="22"/>
                <w:szCs w:val="22"/>
              </w:rPr>
              <w:t>No Comment</w:t>
            </w:r>
          </w:p>
        </w:tc>
      </w:tr>
      <w:tr w:rsidR="00C7617A" w14:paraId="35BB64BD" w14:textId="77777777" w:rsidTr="00011386">
        <w:tc>
          <w:tcPr>
            <w:tcW w:w="1864" w:type="dxa"/>
          </w:tcPr>
          <w:p w14:paraId="169F9942" w14:textId="77777777" w:rsidR="00C7617A" w:rsidRPr="0030447E" w:rsidRDefault="00C7617A" w:rsidP="00011386">
            <w:pPr>
              <w:rPr>
                <w:b/>
                <w:bCs/>
                <w:sz w:val="22"/>
                <w:szCs w:val="22"/>
              </w:rPr>
            </w:pPr>
            <w:r w:rsidRPr="0030447E">
              <w:rPr>
                <w:b/>
                <w:bCs/>
                <w:sz w:val="22"/>
                <w:szCs w:val="22"/>
              </w:rPr>
              <w:t>F/YR26/0213/F</w:t>
            </w:r>
          </w:p>
        </w:tc>
        <w:tc>
          <w:tcPr>
            <w:tcW w:w="4146" w:type="dxa"/>
          </w:tcPr>
          <w:p w14:paraId="03C73167" w14:textId="77777777" w:rsidR="00C7617A" w:rsidRPr="0030447E" w:rsidRDefault="00C7617A" w:rsidP="00011386">
            <w:pPr>
              <w:rPr>
                <w:b/>
                <w:bCs/>
                <w:sz w:val="22"/>
                <w:szCs w:val="22"/>
              </w:rPr>
            </w:pPr>
            <w:r w:rsidRPr="0030447E">
              <w:rPr>
                <w:b/>
                <w:bCs/>
                <w:sz w:val="22"/>
                <w:szCs w:val="22"/>
              </w:rPr>
              <w:t>First Floor Extension, 34 Westfield Road, Manea</w:t>
            </w:r>
          </w:p>
        </w:tc>
        <w:tc>
          <w:tcPr>
            <w:tcW w:w="3006" w:type="dxa"/>
          </w:tcPr>
          <w:p w14:paraId="0BBEE748" w14:textId="77777777" w:rsidR="00C7617A" w:rsidRPr="0030447E" w:rsidRDefault="00C7617A" w:rsidP="00011386">
            <w:pPr>
              <w:rPr>
                <w:b/>
                <w:bCs/>
                <w:sz w:val="22"/>
                <w:szCs w:val="22"/>
              </w:rPr>
            </w:pPr>
            <w:r w:rsidRPr="0030447E">
              <w:rPr>
                <w:b/>
                <w:bCs/>
                <w:sz w:val="22"/>
                <w:szCs w:val="22"/>
              </w:rPr>
              <w:t>No Objection</w:t>
            </w:r>
          </w:p>
        </w:tc>
      </w:tr>
      <w:tr w:rsidR="00C7617A" w14:paraId="220509A4" w14:textId="77777777" w:rsidTr="00011386">
        <w:tc>
          <w:tcPr>
            <w:tcW w:w="1864" w:type="dxa"/>
          </w:tcPr>
          <w:p w14:paraId="7114673F" w14:textId="77777777" w:rsidR="00C7617A" w:rsidRPr="0030447E" w:rsidRDefault="00C7617A" w:rsidP="00011386">
            <w:pPr>
              <w:rPr>
                <w:b/>
                <w:bCs/>
                <w:sz w:val="22"/>
                <w:szCs w:val="22"/>
              </w:rPr>
            </w:pPr>
            <w:r w:rsidRPr="0030447E">
              <w:rPr>
                <w:b/>
                <w:bCs/>
                <w:sz w:val="22"/>
                <w:szCs w:val="22"/>
              </w:rPr>
              <w:t>F/YR26/0218/F</w:t>
            </w:r>
          </w:p>
        </w:tc>
        <w:tc>
          <w:tcPr>
            <w:tcW w:w="4146" w:type="dxa"/>
          </w:tcPr>
          <w:p w14:paraId="36C9CBC1" w14:textId="77777777" w:rsidR="00C7617A" w:rsidRPr="0030447E" w:rsidRDefault="00C7617A" w:rsidP="00011386">
            <w:pPr>
              <w:rPr>
                <w:b/>
                <w:bCs/>
                <w:sz w:val="22"/>
                <w:szCs w:val="22"/>
              </w:rPr>
            </w:pPr>
            <w:r w:rsidRPr="0030447E">
              <w:rPr>
                <w:b/>
                <w:bCs/>
                <w:sz w:val="22"/>
                <w:szCs w:val="22"/>
              </w:rPr>
              <w:t>Garage/Workshop Conversion, 53, Charlemont Drive, Manea</w:t>
            </w:r>
          </w:p>
        </w:tc>
        <w:tc>
          <w:tcPr>
            <w:tcW w:w="3006" w:type="dxa"/>
          </w:tcPr>
          <w:p w14:paraId="769A8C4B" w14:textId="77777777" w:rsidR="00C7617A" w:rsidRPr="0030447E" w:rsidRDefault="00C7617A" w:rsidP="00011386">
            <w:pPr>
              <w:rPr>
                <w:b/>
                <w:bCs/>
                <w:sz w:val="22"/>
                <w:szCs w:val="22"/>
              </w:rPr>
            </w:pPr>
            <w:r w:rsidRPr="0030447E">
              <w:rPr>
                <w:b/>
                <w:bCs/>
                <w:sz w:val="22"/>
                <w:szCs w:val="22"/>
              </w:rPr>
              <w:t>No Objection</w:t>
            </w:r>
          </w:p>
        </w:tc>
      </w:tr>
      <w:tr w:rsidR="00C7617A" w14:paraId="6DA5D335" w14:textId="77777777" w:rsidTr="00011386">
        <w:tc>
          <w:tcPr>
            <w:tcW w:w="1864" w:type="dxa"/>
          </w:tcPr>
          <w:p w14:paraId="364F9DBD" w14:textId="77777777" w:rsidR="00C7617A" w:rsidRPr="0030447E" w:rsidRDefault="00C7617A" w:rsidP="00011386">
            <w:pPr>
              <w:rPr>
                <w:b/>
                <w:bCs/>
                <w:sz w:val="22"/>
                <w:szCs w:val="22"/>
              </w:rPr>
            </w:pPr>
            <w:r w:rsidRPr="0030447E">
              <w:rPr>
                <w:b/>
                <w:bCs/>
                <w:sz w:val="22"/>
                <w:szCs w:val="22"/>
              </w:rPr>
              <w:lastRenderedPageBreak/>
              <w:t>F/YR26/0220/F</w:t>
            </w:r>
          </w:p>
        </w:tc>
        <w:tc>
          <w:tcPr>
            <w:tcW w:w="4146" w:type="dxa"/>
          </w:tcPr>
          <w:p w14:paraId="2763283D" w14:textId="77777777" w:rsidR="00C7617A" w:rsidRPr="0030447E" w:rsidRDefault="00C7617A" w:rsidP="00011386">
            <w:pPr>
              <w:rPr>
                <w:b/>
                <w:bCs/>
                <w:sz w:val="22"/>
                <w:szCs w:val="22"/>
              </w:rPr>
            </w:pPr>
            <w:r w:rsidRPr="0030447E">
              <w:rPr>
                <w:b/>
                <w:bCs/>
                <w:sz w:val="22"/>
                <w:szCs w:val="22"/>
              </w:rPr>
              <w:t>Erect 5 Dwellings at, Land North of Cherry Tree House, Fallow Corner Drove, Manea</w:t>
            </w:r>
          </w:p>
        </w:tc>
        <w:tc>
          <w:tcPr>
            <w:tcW w:w="3006" w:type="dxa"/>
          </w:tcPr>
          <w:p w14:paraId="220B7811" w14:textId="77777777" w:rsidR="00C7617A" w:rsidRPr="0030447E" w:rsidRDefault="00C7617A" w:rsidP="00011386">
            <w:pPr>
              <w:rPr>
                <w:b/>
                <w:bCs/>
                <w:sz w:val="22"/>
                <w:szCs w:val="22"/>
              </w:rPr>
            </w:pPr>
            <w:r w:rsidRPr="0030447E">
              <w:rPr>
                <w:b/>
                <w:bCs/>
                <w:sz w:val="22"/>
                <w:szCs w:val="22"/>
              </w:rPr>
              <w:t>The council objected to the outline application and continue to do so.</w:t>
            </w:r>
          </w:p>
          <w:p w14:paraId="2D09D7BA" w14:textId="77777777" w:rsidR="00C7617A" w:rsidRPr="0030447E" w:rsidRDefault="00C7617A" w:rsidP="00011386">
            <w:pPr>
              <w:rPr>
                <w:b/>
                <w:bCs/>
                <w:sz w:val="22"/>
                <w:szCs w:val="22"/>
              </w:rPr>
            </w:pPr>
            <w:r w:rsidRPr="0030447E">
              <w:rPr>
                <w:b/>
                <w:bCs/>
                <w:sz w:val="22"/>
                <w:szCs w:val="22"/>
              </w:rPr>
              <w:t>Note: The council requests a sum of £2000 per dwelling for community projects if the planning authority are minded to approve.</w:t>
            </w:r>
          </w:p>
        </w:tc>
      </w:tr>
      <w:tr w:rsidR="00C7617A" w14:paraId="694C5572" w14:textId="77777777" w:rsidTr="00011386">
        <w:tc>
          <w:tcPr>
            <w:tcW w:w="1864" w:type="dxa"/>
          </w:tcPr>
          <w:p w14:paraId="0DA493E4" w14:textId="77777777" w:rsidR="00C7617A" w:rsidRPr="0030447E" w:rsidRDefault="00C7617A" w:rsidP="00011386">
            <w:pPr>
              <w:rPr>
                <w:b/>
                <w:bCs/>
                <w:sz w:val="22"/>
                <w:szCs w:val="22"/>
              </w:rPr>
            </w:pPr>
            <w:r w:rsidRPr="0030447E">
              <w:rPr>
                <w:b/>
                <w:bCs/>
                <w:sz w:val="22"/>
                <w:szCs w:val="22"/>
              </w:rPr>
              <w:t>F/YR26/0221/F</w:t>
            </w:r>
          </w:p>
        </w:tc>
        <w:tc>
          <w:tcPr>
            <w:tcW w:w="4146" w:type="dxa"/>
          </w:tcPr>
          <w:p w14:paraId="7DCA3A36" w14:textId="77777777" w:rsidR="00C7617A" w:rsidRPr="0030447E" w:rsidRDefault="00C7617A" w:rsidP="00011386">
            <w:pPr>
              <w:rPr>
                <w:b/>
                <w:bCs/>
                <w:sz w:val="22"/>
                <w:szCs w:val="22"/>
              </w:rPr>
            </w:pPr>
            <w:r w:rsidRPr="0030447E">
              <w:rPr>
                <w:b/>
                <w:bCs/>
                <w:sz w:val="22"/>
                <w:szCs w:val="22"/>
              </w:rPr>
              <w:t>Single storey extension etc at, 74, Westfield Road, Manea</w:t>
            </w:r>
          </w:p>
        </w:tc>
        <w:tc>
          <w:tcPr>
            <w:tcW w:w="3006" w:type="dxa"/>
          </w:tcPr>
          <w:p w14:paraId="52282626" w14:textId="77777777" w:rsidR="00C7617A" w:rsidRPr="0030447E" w:rsidRDefault="00C7617A" w:rsidP="00011386">
            <w:pPr>
              <w:rPr>
                <w:b/>
                <w:bCs/>
                <w:sz w:val="22"/>
                <w:szCs w:val="22"/>
              </w:rPr>
            </w:pPr>
            <w:r w:rsidRPr="0030447E">
              <w:rPr>
                <w:b/>
                <w:bCs/>
                <w:sz w:val="22"/>
                <w:szCs w:val="22"/>
              </w:rPr>
              <w:t>No Objection</w:t>
            </w:r>
          </w:p>
        </w:tc>
      </w:tr>
      <w:tr w:rsidR="00C7617A" w14:paraId="5BABC4BD" w14:textId="77777777" w:rsidTr="00011386">
        <w:tc>
          <w:tcPr>
            <w:tcW w:w="1864" w:type="dxa"/>
          </w:tcPr>
          <w:p w14:paraId="3076E7DB" w14:textId="77777777" w:rsidR="00C7617A" w:rsidRPr="0030447E" w:rsidRDefault="00C7617A" w:rsidP="00011386">
            <w:pPr>
              <w:rPr>
                <w:b/>
                <w:bCs/>
                <w:sz w:val="22"/>
                <w:szCs w:val="22"/>
              </w:rPr>
            </w:pPr>
            <w:r w:rsidRPr="0030447E">
              <w:rPr>
                <w:b/>
                <w:bCs/>
                <w:sz w:val="22"/>
                <w:szCs w:val="22"/>
              </w:rPr>
              <w:t>F/YR26/0227/F</w:t>
            </w:r>
          </w:p>
        </w:tc>
        <w:tc>
          <w:tcPr>
            <w:tcW w:w="4146" w:type="dxa"/>
          </w:tcPr>
          <w:p w14:paraId="5CA9968C" w14:textId="77777777" w:rsidR="00C7617A" w:rsidRPr="0030447E" w:rsidRDefault="00C7617A" w:rsidP="00011386">
            <w:pPr>
              <w:rPr>
                <w:b/>
                <w:bCs/>
                <w:sz w:val="22"/>
                <w:szCs w:val="22"/>
              </w:rPr>
            </w:pPr>
            <w:r w:rsidRPr="0030447E">
              <w:rPr>
                <w:b/>
                <w:bCs/>
                <w:sz w:val="22"/>
                <w:szCs w:val="22"/>
              </w:rPr>
              <w:t>Retention of 4 monitoring boreholes at land north of A142 and East of 141</w:t>
            </w:r>
          </w:p>
        </w:tc>
        <w:tc>
          <w:tcPr>
            <w:tcW w:w="3006" w:type="dxa"/>
          </w:tcPr>
          <w:p w14:paraId="71015877" w14:textId="77777777" w:rsidR="00C7617A" w:rsidRPr="0030447E" w:rsidRDefault="00C7617A" w:rsidP="00011386">
            <w:pPr>
              <w:rPr>
                <w:b/>
                <w:bCs/>
                <w:sz w:val="22"/>
                <w:szCs w:val="22"/>
              </w:rPr>
            </w:pPr>
            <w:r w:rsidRPr="0030447E">
              <w:rPr>
                <w:b/>
                <w:bCs/>
                <w:sz w:val="22"/>
                <w:szCs w:val="22"/>
              </w:rPr>
              <w:t>No Objection</w:t>
            </w:r>
          </w:p>
        </w:tc>
      </w:tr>
      <w:tr w:rsidR="00C7617A" w14:paraId="670968B7" w14:textId="77777777" w:rsidTr="00011386">
        <w:tc>
          <w:tcPr>
            <w:tcW w:w="1864" w:type="dxa"/>
          </w:tcPr>
          <w:p w14:paraId="67A77C12" w14:textId="77777777" w:rsidR="00C7617A" w:rsidRPr="0030447E" w:rsidRDefault="00C7617A" w:rsidP="00011386">
            <w:pPr>
              <w:rPr>
                <w:b/>
                <w:bCs/>
                <w:sz w:val="22"/>
                <w:szCs w:val="22"/>
              </w:rPr>
            </w:pPr>
            <w:r w:rsidRPr="0030447E">
              <w:rPr>
                <w:b/>
                <w:bCs/>
                <w:sz w:val="22"/>
                <w:szCs w:val="22"/>
              </w:rPr>
              <w:t>F/YR26/0248/SCOP</w:t>
            </w:r>
          </w:p>
        </w:tc>
        <w:tc>
          <w:tcPr>
            <w:tcW w:w="4146" w:type="dxa"/>
          </w:tcPr>
          <w:p w14:paraId="1F4FB095" w14:textId="77777777" w:rsidR="00C7617A" w:rsidRPr="0030447E" w:rsidRDefault="00C7617A" w:rsidP="00011386">
            <w:pPr>
              <w:rPr>
                <w:b/>
                <w:bCs/>
                <w:sz w:val="22"/>
                <w:szCs w:val="22"/>
              </w:rPr>
            </w:pPr>
            <w:r w:rsidRPr="0030447E">
              <w:rPr>
                <w:b/>
                <w:bCs/>
                <w:sz w:val="22"/>
                <w:szCs w:val="22"/>
              </w:rPr>
              <w:t>Proposed extension of Block Fen Quarry, Chatteris</w:t>
            </w:r>
          </w:p>
        </w:tc>
        <w:tc>
          <w:tcPr>
            <w:tcW w:w="3006" w:type="dxa"/>
          </w:tcPr>
          <w:p w14:paraId="4F360923" w14:textId="77777777" w:rsidR="00C7617A" w:rsidRPr="0030447E" w:rsidRDefault="00C7617A" w:rsidP="00011386">
            <w:pPr>
              <w:rPr>
                <w:b/>
                <w:bCs/>
                <w:sz w:val="22"/>
                <w:szCs w:val="22"/>
              </w:rPr>
            </w:pPr>
            <w:r w:rsidRPr="0030447E">
              <w:rPr>
                <w:b/>
                <w:bCs/>
                <w:sz w:val="22"/>
                <w:szCs w:val="22"/>
              </w:rPr>
              <w:t>Noted</w:t>
            </w:r>
          </w:p>
        </w:tc>
      </w:tr>
    </w:tbl>
    <w:p w14:paraId="5F2E3AB7" w14:textId="77777777" w:rsidR="0023395C" w:rsidRDefault="0023395C" w:rsidP="004059F0">
      <w:pPr>
        <w:pStyle w:val="NoSpacing"/>
        <w:rPr>
          <w:b/>
          <w:bCs/>
          <w:sz w:val="22"/>
          <w:szCs w:val="22"/>
        </w:rPr>
      </w:pPr>
    </w:p>
    <w:p w14:paraId="7E181844" w14:textId="77777777" w:rsidR="00384016" w:rsidRDefault="00384016" w:rsidP="004059F0">
      <w:pPr>
        <w:pStyle w:val="NoSpacing"/>
        <w:rPr>
          <w:b/>
          <w:bCs/>
          <w:sz w:val="22"/>
          <w:szCs w:val="22"/>
        </w:rPr>
      </w:pPr>
    </w:p>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373"/>
      </w:tblGrid>
      <w:tr w:rsidR="003232EC" w:rsidRPr="000C4422" w14:paraId="2E67A19F" w14:textId="77777777" w:rsidTr="00C02E45">
        <w:tc>
          <w:tcPr>
            <w:tcW w:w="9639" w:type="dxa"/>
          </w:tcPr>
          <w:p w14:paraId="224DD004" w14:textId="4E4178A5" w:rsidR="0075438A" w:rsidRDefault="00F313C7" w:rsidP="00717F98">
            <w:pPr>
              <w:pStyle w:val="NoSpacing"/>
              <w:rPr>
                <w:sz w:val="22"/>
                <w:szCs w:val="22"/>
              </w:rPr>
            </w:pPr>
            <w:r>
              <w:rPr>
                <w:b/>
                <w:bCs/>
                <w:sz w:val="22"/>
                <w:szCs w:val="22"/>
              </w:rPr>
              <w:t>M</w:t>
            </w:r>
            <w:r w:rsidR="0023395C">
              <w:rPr>
                <w:b/>
                <w:bCs/>
                <w:sz w:val="22"/>
                <w:szCs w:val="22"/>
              </w:rPr>
              <w:t>149</w:t>
            </w:r>
            <w:r w:rsidR="003232EC" w:rsidRPr="00520921">
              <w:rPr>
                <w:b/>
                <w:bCs/>
                <w:sz w:val="22"/>
                <w:szCs w:val="22"/>
              </w:rPr>
              <w:t>/</w:t>
            </w:r>
            <w:r w:rsidR="003232EC">
              <w:rPr>
                <w:b/>
                <w:bCs/>
                <w:sz w:val="22"/>
                <w:szCs w:val="22"/>
              </w:rPr>
              <w:t>25</w:t>
            </w:r>
            <w:r w:rsidR="003232EC" w:rsidRPr="00520921">
              <w:rPr>
                <w:b/>
                <w:bCs/>
                <w:sz w:val="22"/>
                <w:szCs w:val="22"/>
              </w:rPr>
              <w:t>: Financial matters</w:t>
            </w:r>
            <w:r w:rsidR="003232EC" w:rsidRPr="00520921">
              <w:rPr>
                <w:sz w:val="22"/>
                <w:szCs w:val="22"/>
              </w:rPr>
              <w:t xml:space="preserve">, </w:t>
            </w:r>
            <w:r w:rsidR="003232EC">
              <w:rPr>
                <w:sz w:val="22"/>
                <w:szCs w:val="22"/>
              </w:rPr>
              <w:t>The Clerk/RFO presented the financial report and payments. Members approved the accounts and authorised paym</w:t>
            </w:r>
            <w:r w:rsidR="00717F98">
              <w:rPr>
                <w:sz w:val="22"/>
                <w:szCs w:val="22"/>
              </w:rPr>
              <w:t>ents</w:t>
            </w:r>
            <w:r w:rsidR="00EA155D">
              <w:rPr>
                <w:sz w:val="22"/>
                <w:szCs w:val="22"/>
              </w:rPr>
              <w:t>.</w:t>
            </w:r>
          </w:p>
          <w:p w14:paraId="44CC346D" w14:textId="77777777" w:rsidR="00384016" w:rsidRDefault="00384016" w:rsidP="00717F98">
            <w:pPr>
              <w:pStyle w:val="NoSpacing"/>
              <w:rPr>
                <w:sz w:val="22"/>
                <w:szCs w:val="22"/>
              </w:rPr>
            </w:pPr>
          </w:p>
          <w:p w14:paraId="5ED7656C" w14:textId="48382A02" w:rsidR="00384016" w:rsidRPr="00765BD3" w:rsidRDefault="00384016" w:rsidP="00717F98">
            <w:pPr>
              <w:pStyle w:val="NoSpacing"/>
              <w:rPr>
                <w:sz w:val="22"/>
                <w:szCs w:val="22"/>
              </w:rPr>
            </w:pPr>
            <w:r w:rsidRPr="00384016">
              <w:rPr>
                <w:b/>
                <w:bCs/>
                <w:sz w:val="22"/>
                <w:szCs w:val="22"/>
              </w:rPr>
              <w:t>M1</w:t>
            </w:r>
            <w:r w:rsidR="00A5680E">
              <w:rPr>
                <w:b/>
                <w:bCs/>
                <w:sz w:val="22"/>
                <w:szCs w:val="22"/>
              </w:rPr>
              <w:t>50</w:t>
            </w:r>
            <w:r w:rsidRPr="00384016">
              <w:rPr>
                <w:b/>
                <w:bCs/>
                <w:sz w:val="22"/>
                <w:szCs w:val="22"/>
              </w:rPr>
              <w:t xml:space="preserve">/25: </w:t>
            </w:r>
            <w:r w:rsidR="00765BD3">
              <w:rPr>
                <w:b/>
                <w:bCs/>
                <w:sz w:val="22"/>
                <w:szCs w:val="22"/>
              </w:rPr>
              <w:t xml:space="preserve">Appointment of Internal Auditor: </w:t>
            </w:r>
            <w:r w:rsidR="00765BD3">
              <w:rPr>
                <w:sz w:val="22"/>
                <w:szCs w:val="22"/>
              </w:rPr>
              <w:t>Members agreed to the appointment of Robert Mandley to act as the Internal Auditor for the financial year 2025/2026.</w:t>
            </w:r>
          </w:p>
          <w:p w14:paraId="75E643F0" w14:textId="77777777" w:rsidR="00844194" w:rsidRDefault="00844194" w:rsidP="00ED707E">
            <w:pPr>
              <w:pStyle w:val="NoSpacing"/>
              <w:ind w:right="-243"/>
              <w:rPr>
                <w:sz w:val="22"/>
                <w:szCs w:val="22"/>
              </w:rPr>
            </w:pPr>
          </w:p>
          <w:p w14:paraId="634067A6" w14:textId="1DC5C792" w:rsidR="00934B2F" w:rsidRDefault="00844194" w:rsidP="00765BD3">
            <w:pPr>
              <w:pStyle w:val="NoSpacing"/>
              <w:ind w:right="-243"/>
              <w:rPr>
                <w:sz w:val="22"/>
                <w:szCs w:val="22"/>
              </w:rPr>
            </w:pPr>
            <w:r w:rsidRPr="00CC5E18">
              <w:rPr>
                <w:b/>
                <w:bCs/>
                <w:sz w:val="22"/>
                <w:szCs w:val="22"/>
              </w:rPr>
              <w:t>M</w:t>
            </w:r>
            <w:r w:rsidR="009674B3">
              <w:rPr>
                <w:b/>
                <w:bCs/>
                <w:sz w:val="22"/>
                <w:szCs w:val="22"/>
              </w:rPr>
              <w:t>1</w:t>
            </w:r>
            <w:r w:rsidR="00765BD3">
              <w:rPr>
                <w:b/>
                <w:bCs/>
                <w:sz w:val="22"/>
                <w:szCs w:val="22"/>
              </w:rPr>
              <w:t>51</w:t>
            </w:r>
            <w:r w:rsidRPr="00CC5E18">
              <w:rPr>
                <w:b/>
                <w:bCs/>
                <w:sz w:val="22"/>
                <w:szCs w:val="22"/>
              </w:rPr>
              <w:t xml:space="preserve">/25: </w:t>
            </w:r>
            <w:r w:rsidR="00765BD3">
              <w:rPr>
                <w:b/>
                <w:bCs/>
                <w:sz w:val="22"/>
                <w:szCs w:val="22"/>
              </w:rPr>
              <w:t xml:space="preserve">Neighbourhood Plan: </w:t>
            </w:r>
            <w:r w:rsidR="00765BD3">
              <w:rPr>
                <w:sz w:val="22"/>
                <w:szCs w:val="22"/>
              </w:rPr>
              <w:t xml:space="preserve">Members agreed to sponsor a Neighbourhood Information Event for the cost of £670 + VAT, on a date to be decided. </w:t>
            </w:r>
          </w:p>
          <w:p w14:paraId="76FC0FB0" w14:textId="77777777" w:rsidR="00765BD3" w:rsidRPr="00765BD3" w:rsidRDefault="00765BD3" w:rsidP="00765BD3">
            <w:pPr>
              <w:pStyle w:val="NoSpacing"/>
              <w:ind w:right="-243"/>
              <w:rPr>
                <w:sz w:val="22"/>
                <w:szCs w:val="22"/>
              </w:rPr>
            </w:pPr>
          </w:p>
          <w:p w14:paraId="037BB594" w14:textId="7EBD36B7" w:rsidR="00CF0E42" w:rsidRDefault="00934B2F" w:rsidP="00765BD3">
            <w:pPr>
              <w:pStyle w:val="NoSpacing"/>
              <w:ind w:right="-243"/>
              <w:rPr>
                <w:sz w:val="22"/>
                <w:szCs w:val="22"/>
              </w:rPr>
            </w:pPr>
            <w:r w:rsidRPr="00934B2F">
              <w:rPr>
                <w:b/>
                <w:bCs/>
                <w:sz w:val="22"/>
                <w:szCs w:val="22"/>
              </w:rPr>
              <w:t>M1</w:t>
            </w:r>
            <w:r w:rsidR="00765BD3">
              <w:rPr>
                <w:b/>
                <w:bCs/>
                <w:sz w:val="22"/>
                <w:szCs w:val="22"/>
              </w:rPr>
              <w:t>52</w:t>
            </w:r>
            <w:r w:rsidRPr="00934B2F">
              <w:rPr>
                <w:b/>
                <w:bCs/>
                <w:sz w:val="22"/>
                <w:szCs w:val="22"/>
              </w:rPr>
              <w:t>/25</w:t>
            </w:r>
            <w:r w:rsidR="00254504">
              <w:rPr>
                <w:b/>
                <w:bCs/>
                <w:sz w:val="22"/>
                <w:szCs w:val="22"/>
              </w:rPr>
              <w:t>:</w:t>
            </w:r>
            <w:r w:rsidR="00886B9E">
              <w:rPr>
                <w:b/>
                <w:bCs/>
                <w:sz w:val="22"/>
                <w:szCs w:val="22"/>
              </w:rPr>
              <w:t xml:space="preserve"> </w:t>
            </w:r>
            <w:r w:rsidR="00765BD3">
              <w:rPr>
                <w:b/>
                <w:bCs/>
                <w:sz w:val="22"/>
                <w:szCs w:val="22"/>
              </w:rPr>
              <w:t xml:space="preserve">Knife Crime Incidents: </w:t>
            </w:r>
            <w:r w:rsidR="00765BD3">
              <w:rPr>
                <w:sz w:val="22"/>
                <w:szCs w:val="22"/>
              </w:rPr>
              <w:t>Following a letter from Mr Martin Hindry requesting funding for Bleed  Kits, members agreed in principle to fund the provision of Bleed Kits after discussions with the First Responders.</w:t>
            </w:r>
          </w:p>
          <w:p w14:paraId="5AB660AC" w14:textId="77777777" w:rsidR="004F6E7C" w:rsidRPr="00765BD3" w:rsidRDefault="004F6E7C" w:rsidP="00765BD3">
            <w:pPr>
              <w:pStyle w:val="NoSpacing"/>
              <w:ind w:right="-243"/>
              <w:rPr>
                <w:sz w:val="22"/>
                <w:szCs w:val="22"/>
              </w:rPr>
            </w:pPr>
          </w:p>
          <w:p w14:paraId="267F5B3F" w14:textId="4416C63E" w:rsidR="00934B2F" w:rsidRDefault="00CF0E42" w:rsidP="00F313C7">
            <w:pPr>
              <w:pStyle w:val="NoSpacing"/>
              <w:ind w:right="-243"/>
              <w:rPr>
                <w:sz w:val="22"/>
                <w:szCs w:val="22"/>
              </w:rPr>
            </w:pPr>
            <w:r w:rsidRPr="00CF0E42">
              <w:rPr>
                <w:b/>
                <w:bCs/>
                <w:sz w:val="22"/>
                <w:szCs w:val="22"/>
              </w:rPr>
              <w:t>M1</w:t>
            </w:r>
            <w:r w:rsidR="004F6E7C">
              <w:rPr>
                <w:b/>
                <w:bCs/>
                <w:sz w:val="22"/>
                <w:szCs w:val="22"/>
              </w:rPr>
              <w:t>53/</w:t>
            </w:r>
            <w:r w:rsidRPr="00CF0E42">
              <w:rPr>
                <w:b/>
                <w:bCs/>
                <w:sz w:val="22"/>
                <w:szCs w:val="22"/>
              </w:rPr>
              <w:t xml:space="preserve">25: </w:t>
            </w:r>
            <w:r w:rsidR="004F6E7C">
              <w:rPr>
                <w:b/>
                <w:bCs/>
                <w:sz w:val="22"/>
                <w:szCs w:val="22"/>
              </w:rPr>
              <w:t xml:space="preserve">Installation of a GRP Cabinet on “Dicks Green”: </w:t>
            </w:r>
            <w:r w:rsidR="004F6E7C">
              <w:rPr>
                <w:sz w:val="22"/>
                <w:szCs w:val="22"/>
              </w:rPr>
              <w:t>The Clerk reported that he was very concerned</w:t>
            </w:r>
            <w:r w:rsidR="005F298B">
              <w:rPr>
                <w:sz w:val="22"/>
                <w:szCs w:val="22"/>
              </w:rPr>
              <w:t xml:space="preserve"> at the condition of the electrical supply and box on “Dicks Green”. The box was damaged and no longer waterproof and was a Health and Safety hazard, the electrical supply had insufficient capacity for future use, and the power supplier would not install a smart meter. The Clerk reported that he had a quotation to replace the box and to upgrade the capacity of the supply to cater for the future “Tilley” building, for the sum of £1238.70 + VAT.</w:t>
            </w:r>
          </w:p>
          <w:p w14:paraId="2F391C10" w14:textId="6643DB36" w:rsidR="005F298B" w:rsidRPr="004F6E7C" w:rsidRDefault="005F298B" w:rsidP="00F313C7">
            <w:pPr>
              <w:pStyle w:val="NoSpacing"/>
              <w:ind w:right="-243"/>
              <w:rPr>
                <w:sz w:val="22"/>
                <w:szCs w:val="22"/>
              </w:rPr>
            </w:pPr>
            <w:r>
              <w:rPr>
                <w:sz w:val="22"/>
                <w:szCs w:val="22"/>
              </w:rPr>
              <w:t>Members agreed unanimously to give the Clerk the authority to get the work carried out as soon as possible.</w:t>
            </w:r>
          </w:p>
          <w:p w14:paraId="60A56EC5" w14:textId="77777777" w:rsidR="003232EC" w:rsidRPr="00FE687B" w:rsidRDefault="003232EC" w:rsidP="00ED707E">
            <w:pPr>
              <w:pStyle w:val="NoSpacing"/>
              <w:rPr>
                <w:sz w:val="22"/>
                <w:szCs w:val="22"/>
              </w:rPr>
            </w:pPr>
          </w:p>
          <w:p w14:paraId="5E4913B0" w14:textId="11FB53AC" w:rsidR="003232EC" w:rsidRDefault="003232EC" w:rsidP="00ED707E">
            <w:pPr>
              <w:pStyle w:val="NoSpacing"/>
              <w:rPr>
                <w:b/>
                <w:bCs/>
                <w:sz w:val="22"/>
                <w:szCs w:val="22"/>
              </w:rPr>
            </w:pPr>
            <w:r w:rsidRPr="00520921">
              <w:rPr>
                <w:b/>
                <w:bCs/>
                <w:sz w:val="22"/>
                <w:szCs w:val="22"/>
              </w:rPr>
              <w:t>M</w:t>
            </w:r>
            <w:r w:rsidR="00F56FCE">
              <w:rPr>
                <w:b/>
                <w:bCs/>
                <w:sz w:val="22"/>
                <w:szCs w:val="22"/>
              </w:rPr>
              <w:t>1</w:t>
            </w:r>
            <w:r w:rsidR="005F298B">
              <w:rPr>
                <w:b/>
                <w:bCs/>
                <w:sz w:val="22"/>
                <w:szCs w:val="22"/>
              </w:rPr>
              <w:t>54</w:t>
            </w:r>
            <w:r w:rsidR="0087740D">
              <w:rPr>
                <w:b/>
                <w:bCs/>
                <w:sz w:val="22"/>
                <w:szCs w:val="22"/>
              </w:rPr>
              <w:t>/</w:t>
            </w:r>
            <w:r w:rsidR="00FE687B">
              <w:rPr>
                <w:b/>
                <w:bCs/>
                <w:sz w:val="22"/>
                <w:szCs w:val="22"/>
              </w:rPr>
              <w:t>25</w:t>
            </w:r>
            <w:r w:rsidRPr="00520921">
              <w:rPr>
                <w:b/>
                <w:bCs/>
                <w:sz w:val="22"/>
                <w:szCs w:val="22"/>
              </w:rPr>
              <w:t xml:space="preserve">: The date of the next meeting would be Monday </w:t>
            </w:r>
            <w:r w:rsidR="00282D6D">
              <w:rPr>
                <w:b/>
                <w:bCs/>
                <w:sz w:val="22"/>
                <w:szCs w:val="22"/>
              </w:rPr>
              <w:t>18</w:t>
            </w:r>
            <w:r w:rsidR="00282D6D" w:rsidRPr="00282D6D">
              <w:rPr>
                <w:b/>
                <w:bCs/>
                <w:sz w:val="22"/>
                <w:szCs w:val="22"/>
                <w:vertAlign w:val="superscript"/>
              </w:rPr>
              <w:t>th</w:t>
            </w:r>
            <w:r w:rsidR="00282D6D">
              <w:rPr>
                <w:b/>
                <w:bCs/>
                <w:sz w:val="22"/>
                <w:szCs w:val="22"/>
              </w:rPr>
              <w:t xml:space="preserve"> May</w:t>
            </w:r>
            <w:r w:rsidRPr="00520921">
              <w:rPr>
                <w:b/>
                <w:bCs/>
                <w:sz w:val="22"/>
                <w:szCs w:val="22"/>
              </w:rPr>
              <w:t xml:space="preserve"> at 7</w:t>
            </w:r>
            <w:r>
              <w:rPr>
                <w:b/>
                <w:bCs/>
                <w:sz w:val="22"/>
                <w:szCs w:val="22"/>
              </w:rPr>
              <w:t>.00</w:t>
            </w:r>
            <w:r w:rsidRPr="00520921">
              <w:rPr>
                <w:b/>
                <w:bCs/>
                <w:sz w:val="22"/>
                <w:szCs w:val="22"/>
              </w:rPr>
              <w:t>pm in the Village Hal</w:t>
            </w:r>
            <w:r w:rsidR="000A1B6A">
              <w:rPr>
                <w:b/>
                <w:bCs/>
                <w:sz w:val="22"/>
                <w:szCs w:val="22"/>
              </w:rPr>
              <w:t>l</w:t>
            </w:r>
            <w:r w:rsidR="005F298B">
              <w:rPr>
                <w:b/>
                <w:bCs/>
                <w:sz w:val="22"/>
                <w:szCs w:val="22"/>
              </w:rPr>
              <w:t>, following the Annual Parish Meeting</w:t>
            </w:r>
          </w:p>
          <w:p w14:paraId="7D6A7E85" w14:textId="77777777" w:rsidR="00287930" w:rsidRDefault="00287930" w:rsidP="00ED707E">
            <w:pPr>
              <w:pStyle w:val="NoSpacing"/>
              <w:rPr>
                <w:b/>
                <w:bCs/>
                <w:sz w:val="22"/>
                <w:szCs w:val="22"/>
              </w:rPr>
            </w:pPr>
          </w:p>
          <w:p w14:paraId="348526EC" w14:textId="5A0327F8" w:rsidR="003232EC" w:rsidRPr="00520921" w:rsidRDefault="003232EC" w:rsidP="00ED707E">
            <w:pPr>
              <w:pStyle w:val="NoSpacing"/>
              <w:rPr>
                <w:b/>
                <w:bCs/>
                <w:sz w:val="22"/>
                <w:szCs w:val="22"/>
              </w:rPr>
            </w:pPr>
            <w:r>
              <w:rPr>
                <w:b/>
                <w:bCs/>
                <w:sz w:val="22"/>
                <w:szCs w:val="22"/>
              </w:rPr>
              <w:t xml:space="preserve">The meeting closed at </w:t>
            </w:r>
            <w:r w:rsidR="008310AF">
              <w:rPr>
                <w:b/>
                <w:bCs/>
                <w:sz w:val="22"/>
                <w:szCs w:val="22"/>
              </w:rPr>
              <w:t>8.</w:t>
            </w:r>
            <w:r w:rsidR="00D01C5E">
              <w:rPr>
                <w:b/>
                <w:bCs/>
                <w:sz w:val="22"/>
                <w:szCs w:val="22"/>
              </w:rPr>
              <w:t>1</w:t>
            </w:r>
            <w:r w:rsidR="005F298B">
              <w:rPr>
                <w:b/>
                <w:bCs/>
                <w:sz w:val="22"/>
                <w:szCs w:val="22"/>
              </w:rPr>
              <w:t>0</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984B869"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11B4A71C" w:rsidR="00D93E3F" w:rsidRDefault="00CF0E42" w:rsidP="00CC6BD2">
      <w:pPr>
        <w:pStyle w:val="NoSpacing"/>
        <w:rPr>
          <w:b/>
          <w:bCs/>
          <w:sz w:val="22"/>
          <w:szCs w:val="22"/>
        </w:rPr>
      </w:pPr>
      <w:r>
        <w:rPr>
          <w:b/>
          <w:bCs/>
          <w:sz w:val="22"/>
          <w:szCs w:val="22"/>
        </w:rPr>
        <w:t xml:space="preserve"> </w:t>
      </w: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CB5F44">
      <w:headerReference w:type="even" r:id="rId7"/>
      <w:headerReference w:type="default" r:id="rId8"/>
      <w:footerReference w:type="even" r:id="rId9"/>
      <w:footerReference w:type="default" r:id="rId10"/>
      <w:headerReference w:type="first" r:id="rId11"/>
      <w:footerReference w:type="first" r:id="rId12"/>
      <w:pgSz w:w="11906" w:h="16838"/>
      <w:pgMar w:top="0" w:right="127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D3F6" w14:textId="77777777" w:rsidR="009D6127" w:rsidRDefault="009D6127" w:rsidP="009048B8">
      <w:pPr>
        <w:spacing w:after="0" w:line="240" w:lineRule="auto"/>
      </w:pPr>
      <w:r>
        <w:separator/>
      </w:r>
    </w:p>
  </w:endnote>
  <w:endnote w:type="continuationSeparator" w:id="0">
    <w:p w14:paraId="6A716648" w14:textId="77777777" w:rsidR="009D6127" w:rsidRDefault="009D6127"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7E3A" w14:textId="77777777" w:rsidR="009D6127" w:rsidRDefault="009D6127" w:rsidP="009048B8">
      <w:pPr>
        <w:spacing w:after="0" w:line="240" w:lineRule="auto"/>
      </w:pPr>
      <w:r>
        <w:separator/>
      </w:r>
    </w:p>
  </w:footnote>
  <w:footnote w:type="continuationSeparator" w:id="0">
    <w:p w14:paraId="1C851825" w14:textId="77777777" w:rsidR="009D6127" w:rsidRDefault="009D6127"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ABFD" w14:textId="02FACD8A" w:rsidR="008572B6" w:rsidRDefault="00857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2E5"/>
    <w:multiLevelType w:val="hybridMultilevel"/>
    <w:tmpl w:val="394C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053E6"/>
    <w:multiLevelType w:val="hybridMultilevel"/>
    <w:tmpl w:val="63CE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214784">
    <w:abstractNumId w:val="1"/>
  </w:num>
  <w:num w:numId="2" w16cid:durableId="1395590017">
    <w:abstractNumId w:val="0"/>
  </w:num>
  <w:num w:numId="3" w16cid:durableId="18745363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544D"/>
    <w:rsid w:val="000262D3"/>
    <w:rsid w:val="00026A67"/>
    <w:rsid w:val="00030CFC"/>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5B58"/>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1BC9"/>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1FA5"/>
    <w:rsid w:val="00072083"/>
    <w:rsid w:val="000721BD"/>
    <w:rsid w:val="00072AB4"/>
    <w:rsid w:val="00072F14"/>
    <w:rsid w:val="00073484"/>
    <w:rsid w:val="00073873"/>
    <w:rsid w:val="000744C6"/>
    <w:rsid w:val="000747A1"/>
    <w:rsid w:val="0007527D"/>
    <w:rsid w:val="000754A4"/>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B6A"/>
    <w:rsid w:val="000A1D55"/>
    <w:rsid w:val="000A1EE4"/>
    <w:rsid w:val="000A2517"/>
    <w:rsid w:val="000A379B"/>
    <w:rsid w:val="000A3B1A"/>
    <w:rsid w:val="000A5BE8"/>
    <w:rsid w:val="000A6E1C"/>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53A"/>
    <w:rsid w:val="00103236"/>
    <w:rsid w:val="00103C9B"/>
    <w:rsid w:val="001054C5"/>
    <w:rsid w:val="001059E2"/>
    <w:rsid w:val="00105F21"/>
    <w:rsid w:val="001065DB"/>
    <w:rsid w:val="00107213"/>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10FB"/>
    <w:rsid w:val="00152053"/>
    <w:rsid w:val="0015206A"/>
    <w:rsid w:val="00153CE7"/>
    <w:rsid w:val="00153DE4"/>
    <w:rsid w:val="00155300"/>
    <w:rsid w:val="00157148"/>
    <w:rsid w:val="00157293"/>
    <w:rsid w:val="0015752A"/>
    <w:rsid w:val="00160ED8"/>
    <w:rsid w:val="001612FC"/>
    <w:rsid w:val="001618C8"/>
    <w:rsid w:val="00162252"/>
    <w:rsid w:val="001625C5"/>
    <w:rsid w:val="00162995"/>
    <w:rsid w:val="001629B1"/>
    <w:rsid w:val="00162E18"/>
    <w:rsid w:val="00163263"/>
    <w:rsid w:val="00163569"/>
    <w:rsid w:val="0016573C"/>
    <w:rsid w:val="001677B9"/>
    <w:rsid w:val="00171A2E"/>
    <w:rsid w:val="00171CFB"/>
    <w:rsid w:val="0017233D"/>
    <w:rsid w:val="00173423"/>
    <w:rsid w:val="001738D9"/>
    <w:rsid w:val="00175090"/>
    <w:rsid w:val="0017592A"/>
    <w:rsid w:val="00175EDF"/>
    <w:rsid w:val="001761AE"/>
    <w:rsid w:val="0017736A"/>
    <w:rsid w:val="00177423"/>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4D39"/>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395C"/>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504"/>
    <w:rsid w:val="00254983"/>
    <w:rsid w:val="0025507C"/>
    <w:rsid w:val="002550BE"/>
    <w:rsid w:val="002551DD"/>
    <w:rsid w:val="002556A3"/>
    <w:rsid w:val="00255CFD"/>
    <w:rsid w:val="00257D1C"/>
    <w:rsid w:val="002603FF"/>
    <w:rsid w:val="00260923"/>
    <w:rsid w:val="00260E3F"/>
    <w:rsid w:val="002623F4"/>
    <w:rsid w:val="00264181"/>
    <w:rsid w:val="00264200"/>
    <w:rsid w:val="00264AEF"/>
    <w:rsid w:val="00265402"/>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D6D"/>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930"/>
    <w:rsid w:val="00287A2A"/>
    <w:rsid w:val="00287C69"/>
    <w:rsid w:val="00287DE6"/>
    <w:rsid w:val="00291BE9"/>
    <w:rsid w:val="00292C73"/>
    <w:rsid w:val="002932D2"/>
    <w:rsid w:val="00293516"/>
    <w:rsid w:val="002939BA"/>
    <w:rsid w:val="00293CCA"/>
    <w:rsid w:val="0029541A"/>
    <w:rsid w:val="002955DA"/>
    <w:rsid w:val="00295954"/>
    <w:rsid w:val="002966B7"/>
    <w:rsid w:val="00296A17"/>
    <w:rsid w:val="00296B48"/>
    <w:rsid w:val="00296E8C"/>
    <w:rsid w:val="00297508"/>
    <w:rsid w:val="00297B3D"/>
    <w:rsid w:val="002A03F4"/>
    <w:rsid w:val="002A07E9"/>
    <w:rsid w:val="002A1046"/>
    <w:rsid w:val="002A1661"/>
    <w:rsid w:val="002A176E"/>
    <w:rsid w:val="002A2DB9"/>
    <w:rsid w:val="002A3043"/>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C7BB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089F"/>
    <w:rsid w:val="00301502"/>
    <w:rsid w:val="00301B13"/>
    <w:rsid w:val="00301D6D"/>
    <w:rsid w:val="00301E10"/>
    <w:rsid w:val="00301E16"/>
    <w:rsid w:val="00302C60"/>
    <w:rsid w:val="00302E99"/>
    <w:rsid w:val="0030406C"/>
    <w:rsid w:val="0030447E"/>
    <w:rsid w:val="00305DD6"/>
    <w:rsid w:val="00306BF5"/>
    <w:rsid w:val="00307791"/>
    <w:rsid w:val="00310305"/>
    <w:rsid w:val="00310E48"/>
    <w:rsid w:val="003125A5"/>
    <w:rsid w:val="00312CF1"/>
    <w:rsid w:val="00312D7A"/>
    <w:rsid w:val="00312E54"/>
    <w:rsid w:val="00312F0D"/>
    <w:rsid w:val="00313360"/>
    <w:rsid w:val="00313F4C"/>
    <w:rsid w:val="00314546"/>
    <w:rsid w:val="0031517F"/>
    <w:rsid w:val="003171D6"/>
    <w:rsid w:val="00317FE1"/>
    <w:rsid w:val="003203AB"/>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298"/>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60C"/>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155F"/>
    <w:rsid w:val="0037328F"/>
    <w:rsid w:val="00373A42"/>
    <w:rsid w:val="003744C1"/>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4016"/>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4863"/>
    <w:rsid w:val="003A5154"/>
    <w:rsid w:val="003A6566"/>
    <w:rsid w:val="003A69DA"/>
    <w:rsid w:val="003A7013"/>
    <w:rsid w:val="003B079D"/>
    <w:rsid w:val="003B1779"/>
    <w:rsid w:val="003B2825"/>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C714B"/>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59F0"/>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AA3"/>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145"/>
    <w:rsid w:val="00447C1E"/>
    <w:rsid w:val="00447F41"/>
    <w:rsid w:val="0045000F"/>
    <w:rsid w:val="00450615"/>
    <w:rsid w:val="00451062"/>
    <w:rsid w:val="0045169D"/>
    <w:rsid w:val="00451A90"/>
    <w:rsid w:val="00453075"/>
    <w:rsid w:val="004531F0"/>
    <w:rsid w:val="00453A65"/>
    <w:rsid w:val="00453B47"/>
    <w:rsid w:val="00453B66"/>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772BE"/>
    <w:rsid w:val="004800FF"/>
    <w:rsid w:val="00480434"/>
    <w:rsid w:val="00480FB2"/>
    <w:rsid w:val="00481261"/>
    <w:rsid w:val="004813E3"/>
    <w:rsid w:val="00481416"/>
    <w:rsid w:val="00481708"/>
    <w:rsid w:val="00481791"/>
    <w:rsid w:val="004824AF"/>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099"/>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4E73"/>
    <w:rsid w:val="004D5CF2"/>
    <w:rsid w:val="004D5E92"/>
    <w:rsid w:val="004D5F3F"/>
    <w:rsid w:val="004D6100"/>
    <w:rsid w:val="004D63EE"/>
    <w:rsid w:val="004D6BAF"/>
    <w:rsid w:val="004E0F74"/>
    <w:rsid w:val="004E251C"/>
    <w:rsid w:val="004E2E2C"/>
    <w:rsid w:val="004E2EA5"/>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6E7C"/>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5A"/>
    <w:rsid w:val="0051157C"/>
    <w:rsid w:val="005115E2"/>
    <w:rsid w:val="00511A7E"/>
    <w:rsid w:val="00511E3E"/>
    <w:rsid w:val="00512278"/>
    <w:rsid w:val="0051243C"/>
    <w:rsid w:val="005138CC"/>
    <w:rsid w:val="00513BB9"/>
    <w:rsid w:val="00513F90"/>
    <w:rsid w:val="00514049"/>
    <w:rsid w:val="00514B58"/>
    <w:rsid w:val="0051535D"/>
    <w:rsid w:val="0051540E"/>
    <w:rsid w:val="0051553F"/>
    <w:rsid w:val="00515973"/>
    <w:rsid w:val="00515C3E"/>
    <w:rsid w:val="00516805"/>
    <w:rsid w:val="0051692E"/>
    <w:rsid w:val="00516EA1"/>
    <w:rsid w:val="00520921"/>
    <w:rsid w:val="005212B2"/>
    <w:rsid w:val="00521ACE"/>
    <w:rsid w:val="00521D90"/>
    <w:rsid w:val="005225C4"/>
    <w:rsid w:val="00522FE9"/>
    <w:rsid w:val="005230AD"/>
    <w:rsid w:val="005230D8"/>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7D0"/>
    <w:rsid w:val="00545CDA"/>
    <w:rsid w:val="00545E9B"/>
    <w:rsid w:val="00546E63"/>
    <w:rsid w:val="00546F78"/>
    <w:rsid w:val="005475AE"/>
    <w:rsid w:val="00547EB0"/>
    <w:rsid w:val="005504B3"/>
    <w:rsid w:val="00552080"/>
    <w:rsid w:val="00553EEC"/>
    <w:rsid w:val="005542FF"/>
    <w:rsid w:val="005548D9"/>
    <w:rsid w:val="00554C91"/>
    <w:rsid w:val="005551FF"/>
    <w:rsid w:val="00555988"/>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BD7"/>
    <w:rsid w:val="00593EEB"/>
    <w:rsid w:val="00594AC4"/>
    <w:rsid w:val="00594E41"/>
    <w:rsid w:val="00594E7E"/>
    <w:rsid w:val="0059686C"/>
    <w:rsid w:val="00596C20"/>
    <w:rsid w:val="005976CF"/>
    <w:rsid w:val="005A17E9"/>
    <w:rsid w:val="005A1F77"/>
    <w:rsid w:val="005A3F2B"/>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5CF2"/>
    <w:rsid w:val="005C6177"/>
    <w:rsid w:val="005C6CFE"/>
    <w:rsid w:val="005C7843"/>
    <w:rsid w:val="005D02A0"/>
    <w:rsid w:val="005D0639"/>
    <w:rsid w:val="005D0DF3"/>
    <w:rsid w:val="005D1370"/>
    <w:rsid w:val="005D18E2"/>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19B5"/>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298B"/>
    <w:rsid w:val="005F3925"/>
    <w:rsid w:val="005F4138"/>
    <w:rsid w:val="005F43EF"/>
    <w:rsid w:val="005F45E7"/>
    <w:rsid w:val="005F5800"/>
    <w:rsid w:val="005F719C"/>
    <w:rsid w:val="005F7A18"/>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0D0F"/>
    <w:rsid w:val="00631005"/>
    <w:rsid w:val="00631052"/>
    <w:rsid w:val="0063183B"/>
    <w:rsid w:val="006323F5"/>
    <w:rsid w:val="00632509"/>
    <w:rsid w:val="0063252D"/>
    <w:rsid w:val="0063271A"/>
    <w:rsid w:val="00633590"/>
    <w:rsid w:val="006335B6"/>
    <w:rsid w:val="006337C7"/>
    <w:rsid w:val="00633AEE"/>
    <w:rsid w:val="00634009"/>
    <w:rsid w:val="006341B1"/>
    <w:rsid w:val="00634462"/>
    <w:rsid w:val="00634BF1"/>
    <w:rsid w:val="006355D7"/>
    <w:rsid w:val="00635605"/>
    <w:rsid w:val="00636598"/>
    <w:rsid w:val="00640271"/>
    <w:rsid w:val="006405C5"/>
    <w:rsid w:val="00640F18"/>
    <w:rsid w:val="0064106C"/>
    <w:rsid w:val="006417F4"/>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4FC3"/>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3BBE"/>
    <w:rsid w:val="006A5CFB"/>
    <w:rsid w:val="006A61CB"/>
    <w:rsid w:val="006A76B1"/>
    <w:rsid w:val="006A7A1C"/>
    <w:rsid w:val="006A7C16"/>
    <w:rsid w:val="006B0392"/>
    <w:rsid w:val="006B0C22"/>
    <w:rsid w:val="006B1D07"/>
    <w:rsid w:val="006B1FD6"/>
    <w:rsid w:val="006B2A97"/>
    <w:rsid w:val="006B506C"/>
    <w:rsid w:val="006B51AD"/>
    <w:rsid w:val="006B5470"/>
    <w:rsid w:val="006B676E"/>
    <w:rsid w:val="006B6DEA"/>
    <w:rsid w:val="006B73B2"/>
    <w:rsid w:val="006B7D38"/>
    <w:rsid w:val="006C0C1A"/>
    <w:rsid w:val="006C0D7F"/>
    <w:rsid w:val="006C1083"/>
    <w:rsid w:val="006C277E"/>
    <w:rsid w:val="006C28B4"/>
    <w:rsid w:val="006C370C"/>
    <w:rsid w:val="006C3805"/>
    <w:rsid w:val="006C3E58"/>
    <w:rsid w:val="006C431F"/>
    <w:rsid w:val="006C45EB"/>
    <w:rsid w:val="006C61A5"/>
    <w:rsid w:val="006C65A0"/>
    <w:rsid w:val="006C6AAC"/>
    <w:rsid w:val="006C7079"/>
    <w:rsid w:val="006D0DAD"/>
    <w:rsid w:val="006D292A"/>
    <w:rsid w:val="006D2B35"/>
    <w:rsid w:val="006D392A"/>
    <w:rsid w:val="006D47B7"/>
    <w:rsid w:val="006D482E"/>
    <w:rsid w:val="006D5322"/>
    <w:rsid w:val="006D6166"/>
    <w:rsid w:val="006D702B"/>
    <w:rsid w:val="006D7068"/>
    <w:rsid w:val="006D7614"/>
    <w:rsid w:val="006D7679"/>
    <w:rsid w:val="006D7BB9"/>
    <w:rsid w:val="006D7D94"/>
    <w:rsid w:val="006E0105"/>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482"/>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4405"/>
    <w:rsid w:val="00715E55"/>
    <w:rsid w:val="00716230"/>
    <w:rsid w:val="0071718C"/>
    <w:rsid w:val="00717449"/>
    <w:rsid w:val="00717F98"/>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5D12"/>
    <w:rsid w:val="007365F1"/>
    <w:rsid w:val="0073772F"/>
    <w:rsid w:val="007405BE"/>
    <w:rsid w:val="00740BCD"/>
    <w:rsid w:val="00740E4C"/>
    <w:rsid w:val="007416E9"/>
    <w:rsid w:val="00741E4D"/>
    <w:rsid w:val="0074201C"/>
    <w:rsid w:val="0074290C"/>
    <w:rsid w:val="00742BF2"/>
    <w:rsid w:val="00743418"/>
    <w:rsid w:val="0074388E"/>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45B"/>
    <w:rsid w:val="00753E1C"/>
    <w:rsid w:val="0075438A"/>
    <w:rsid w:val="00755800"/>
    <w:rsid w:val="0075606C"/>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55A2"/>
    <w:rsid w:val="00765BD3"/>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1F49"/>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BBC"/>
    <w:rsid w:val="00800D03"/>
    <w:rsid w:val="00801623"/>
    <w:rsid w:val="00801AED"/>
    <w:rsid w:val="0080262E"/>
    <w:rsid w:val="00802793"/>
    <w:rsid w:val="00802CB5"/>
    <w:rsid w:val="008034DC"/>
    <w:rsid w:val="008035AC"/>
    <w:rsid w:val="00805EA5"/>
    <w:rsid w:val="0080614F"/>
    <w:rsid w:val="00806DCB"/>
    <w:rsid w:val="0080719E"/>
    <w:rsid w:val="008075E4"/>
    <w:rsid w:val="008079B7"/>
    <w:rsid w:val="008101D0"/>
    <w:rsid w:val="00812F4C"/>
    <w:rsid w:val="00813826"/>
    <w:rsid w:val="00814B90"/>
    <w:rsid w:val="00814BC7"/>
    <w:rsid w:val="00814EF3"/>
    <w:rsid w:val="00815683"/>
    <w:rsid w:val="00815F43"/>
    <w:rsid w:val="00817A8A"/>
    <w:rsid w:val="0082121C"/>
    <w:rsid w:val="0082198B"/>
    <w:rsid w:val="0082226A"/>
    <w:rsid w:val="00822C10"/>
    <w:rsid w:val="00822F21"/>
    <w:rsid w:val="00822F63"/>
    <w:rsid w:val="00824F64"/>
    <w:rsid w:val="00825032"/>
    <w:rsid w:val="00825054"/>
    <w:rsid w:val="00825C95"/>
    <w:rsid w:val="00827AC3"/>
    <w:rsid w:val="00827C94"/>
    <w:rsid w:val="00827D5F"/>
    <w:rsid w:val="0083093A"/>
    <w:rsid w:val="008310AF"/>
    <w:rsid w:val="008312B2"/>
    <w:rsid w:val="00831626"/>
    <w:rsid w:val="00831AE9"/>
    <w:rsid w:val="00832789"/>
    <w:rsid w:val="00833621"/>
    <w:rsid w:val="0083498B"/>
    <w:rsid w:val="00834FBB"/>
    <w:rsid w:val="00835DA8"/>
    <w:rsid w:val="0083620C"/>
    <w:rsid w:val="00836CC5"/>
    <w:rsid w:val="008370B1"/>
    <w:rsid w:val="0083779D"/>
    <w:rsid w:val="00837A63"/>
    <w:rsid w:val="008412AB"/>
    <w:rsid w:val="00841B71"/>
    <w:rsid w:val="008426DB"/>
    <w:rsid w:val="00843168"/>
    <w:rsid w:val="0084381A"/>
    <w:rsid w:val="008439D7"/>
    <w:rsid w:val="00844194"/>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72D"/>
    <w:rsid w:val="00872AE9"/>
    <w:rsid w:val="00873428"/>
    <w:rsid w:val="008768CE"/>
    <w:rsid w:val="0087699A"/>
    <w:rsid w:val="00876E27"/>
    <w:rsid w:val="00877182"/>
    <w:rsid w:val="0087740D"/>
    <w:rsid w:val="008805DE"/>
    <w:rsid w:val="00880C44"/>
    <w:rsid w:val="00883F8E"/>
    <w:rsid w:val="00884640"/>
    <w:rsid w:val="00885B37"/>
    <w:rsid w:val="00886B9E"/>
    <w:rsid w:val="008873E7"/>
    <w:rsid w:val="00890417"/>
    <w:rsid w:val="00890812"/>
    <w:rsid w:val="00890C5B"/>
    <w:rsid w:val="008910BD"/>
    <w:rsid w:val="008917F2"/>
    <w:rsid w:val="008925B4"/>
    <w:rsid w:val="00892C2E"/>
    <w:rsid w:val="008936D6"/>
    <w:rsid w:val="00894784"/>
    <w:rsid w:val="00895466"/>
    <w:rsid w:val="00895F6B"/>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39BA"/>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3DD"/>
    <w:rsid w:val="008C6EE9"/>
    <w:rsid w:val="008D1B8F"/>
    <w:rsid w:val="008D3158"/>
    <w:rsid w:val="008D55AC"/>
    <w:rsid w:val="008D5AAB"/>
    <w:rsid w:val="008D7218"/>
    <w:rsid w:val="008D77B3"/>
    <w:rsid w:val="008D7E86"/>
    <w:rsid w:val="008D7F72"/>
    <w:rsid w:val="008D7F76"/>
    <w:rsid w:val="008E085F"/>
    <w:rsid w:val="008E0DF8"/>
    <w:rsid w:val="008E13F5"/>
    <w:rsid w:val="008E16CA"/>
    <w:rsid w:val="008E1984"/>
    <w:rsid w:val="008E35DF"/>
    <w:rsid w:val="008E362B"/>
    <w:rsid w:val="008E379F"/>
    <w:rsid w:val="008E3946"/>
    <w:rsid w:val="008E3AC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B2F"/>
    <w:rsid w:val="00934FE7"/>
    <w:rsid w:val="00935CED"/>
    <w:rsid w:val="00936C12"/>
    <w:rsid w:val="00936DCD"/>
    <w:rsid w:val="009372E2"/>
    <w:rsid w:val="0093744C"/>
    <w:rsid w:val="0093789A"/>
    <w:rsid w:val="00937E5D"/>
    <w:rsid w:val="00940024"/>
    <w:rsid w:val="00940036"/>
    <w:rsid w:val="00940E62"/>
    <w:rsid w:val="00940FD2"/>
    <w:rsid w:val="00941755"/>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0C0F"/>
    <w:rsid w:val="009613ED"/>
    <w:rsid w:val="009619CD"/>
    <w:rsid w:val="00961CE7"/>
    <w:rsid w:val="00963535"/>
    <w:rsid w:val="00964A6A"/>
    <w:rsid w:val="00964FD8"/>
    <w:rsid w:val="00964FDD"/>
    <w:rsid w:val="0096539C"/>
    <w:rsid w:val="0096602F"/>
    <w:rsid w:val="00966360"/>
    <w:rsid w:val="009667CC"/>
    <w:rsid w:val="009669C6"/>
    <w:rsid w:val="009670EC"/>
    <w:rsid w:val="009674B3"/>
    <w:rsid w:val="00967577"/>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77F1B"/>
    <w:rsid w:val="00980044"/>
    <w:rsid w:val="009807CB"/>
    <w:rsid w:val="00980994"/>
    <w:rsid w:val="00980B1B"/>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5F0"/>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2CE5"/>
    <w:rsid w:val="009C3688"/>
    <w:rsid w:val="009C3706"/>
    <w:rsid w:val="009C43C4"/>
    <w:rsid w:val="009C7027"/>
    <w:rsid w:val="009C7673"/>
    <w:rsid w:val="009C7A0A"/>
    <w:rsid w:val="009C7C5E"/>
    <w:rsid w:val="009D1015"/>
    <w:rsid w:val="009D12EA"/>
    <w:rsid w:val="009D400A"/>
    <w:rsid w:val="009D4395"/>
    <w:rsid w:val="009D43C3"/>
    <w:rsid w:val="009D4591"/>
    <w:rsid w:val="009D4C02"/>
    <w:rsid w:val="009D57F2"/>
    <w:rsid w:val="009D5819"/>
    <w:rsid w:val="009D5E01"/>
    <w:rsid w:val="009D5F07"/>
    <w:rsid w:val="009D6127"/>
    <w:rsid w:val="009D64A7"/>
    <w:rsid w:val="009D65EF"/>
    <w:rsid w:val="009D752E"/>
    <w:rsid w:val="009E0CD5"/>
    <w:rsid w:val="009E1762"/>
    <w:rsid w:val="009E1884"/>
    <w:rsid w:val="009E1C36"/>
    <w:rsid w:val="009E3111"/>
    <w:rsid w:val="009E3F38"/>
    <w:rsid w:val="009E5C33"/>
    <w:rsid w:val="009E5EF3"/>
    <w:rsid w:val="009E6D02"/>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2F77"/>
    <w:rsid w:val="00A534D5"/>
    <w:rsid w:val="00A53D94"/>
    <w:rsid w:val="00A55560"/>
    <w:rsid w:val="00A55A4F"/>
    <w:rsid w:val="00A55CE7"/>
    <w:rsid w:val="00A5680E"/>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159"/>
    <w:rsid w:val="00A824B2"/>
    <w:rsid w:val="00A82821"/>
    <w:rsid w:val="00A83383"/>
    <w:rsid w:val="00A84534"/>
    <w:rsid w:val="00A8474B"/>
    <w:rsid w:val="00A85181"/>
    <w:rsid w:val="00A86545"/>
    <w:rsid w:val="00A87D19"/>
    <w:rsid w:val="00A87E90"/>
    <w:rsid w:val="00A90A87"/>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5A9"/>
    <w:rsid w:val="00AC2819"/>
    <w:rsid w:val="00AC2BC8"/>
    <w:rsid w:val="00AC2CF2"/>
    <w:rsid w:val="00AC6781"/>
    <w:rsid w:val="00AD0A31"/>
    <w:rsid w:val="00AD12BE"/>
    <w:rsid w:val="00AD1E8D"/>
    <w:rsid w:val="00AD1F31"/>
    <w:rsid w:val="00AD1FAA"/>
    <w:rsid w:val="00AD2057"/>
    <w:rsid w:val="00AD24AD"/>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388A"/>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69FD"/>
    <w:rsid w:val="00B470F0"/>
    <w:rsid w:val="00B4770D"/>
    <w:rsid w:val="00B50A26"/>
    <w:rsid w:val="00B51B58"/>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83F"/>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3EE9"/>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2E45"/>
    <w:rsid w:val="00C03404"/>
    <w:rsid w:val="00C03A45"/>
    <w:rsid w:val="00C04140"/>
    <w:rsid w:val="00C058DD"/>
    <w:rsid w:val="00C05938"/>
    <w:rsid w:val="00C07D50"/>
    <w:rsid w:val="00C07DDF"/>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2FE"/>
    <w:rsid w:val="00C214AF"/>
    <w:rsid w:val="00C23454"/>
    <w:rsid w:val="00C23F79"/>
    <w:rsid w:val="00C2420F"/>
    <w:rsid w:val="00C24491"/>
    <w:rsid w:val="00C24947"/>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81"/>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3BA"/>
    <w:rsid w:val="00C60529"/>
    <w:rsid w:val="00C616A2"/>
    <w:rsid w:val="00C61735"/>
    <w:rsid w:val="00C61874"/>
    <w:rsid w:val="00C61AE8"/>
    <w:rsid w:val="00C623CB"/>
    <w:rsid w:val="00C62D5B"/>
    <w:rsid w:val="00C633F1"/>
    <w:rsid w:val="00C6399B"/>
    <w:rsid w:val="00C63C5A"/>
    <w:rsid w:val="00C6467E"/>
    <w:rsid w:val="00C647E3"/>
    <w:rsid w:val="00C659C6"/>
    <w:rsid w:val="00C65E7D"/>
    <w:rsid w:val="00C665F6"/>
    <w:rsid w:val="00C678B4"/>
    <w:rsid w:val="00C7052F"/>
    <w:rsid w:val="00C70CCF"/>
    <w:rsid w:val="00C7168D"/>
    <w:rsid w:val="00C72F6F"/>
    <w:rsid w:val="00C73485"/>
    <w:rsid w:val="00C73D16"/>
    <w:rsid w:val="00C74991"/>
    <w:rsid w:val="00C74A73"/>
    <w:rsid w:val="00C74C75"/>
    <w:rsid w:val="00C74FE6"/>
    <w:rsid w:val="00C756AB"/>
    <w:rsid w:val="00C7617A"/>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39B"/>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7C8"/>
    <w:rsid w:val="00CA0F65"/>
    <w:rsid w:val="00CA1B8E"/>
    <w:rsid w:val="00CA2A6D"/>
    <w:rsid w:val="00CA2AF5"/>
    <w:rsid w:val="00CA31B0"/>
    <w:rsid w:val="00CA36F6"/>
    <w:rsid w:val="00CA71C6"/>
    <w:rsid w:val="00CA73A4"/>
    <w:rsid w:val="00CA7E2D"/>
    <w:rsid w:val="00CB09F7"/>
    <w:rsid w:val="00CB0C6D"/>
    <w:rsid w:val="00CB0FFC"/>
    <w:rsid w:val="00CB10C6"/>
    <w:rsid w:val="00CB1832"/>
    <w:rsid w:val="00CB2D67"/>
    <w:rsid w:val="00CB3AC5"/>
    <w:rsid w:val="00CB51C6"/>
    <w:rsid w:val="00CB5F44"/>
    <w:rsid w:val="00CB64C9"/>
    <w:rsid w:val="00CB6B61"/>
    <w:rsid w:val="00CB7E5A"/>
    <w:rsid w:val="00CC04B4"/>
    <w:rsid w:val="00CC05AD"/>
    <w:rsid w:val="00CC098F"/>
    <w:rsid w:val="00CC1333"/>
    <w:rsid w:val="00CC1692"/>
    <w:rsid w:val="00CC3B3C"/>
    <w:rsid w:val="00CC4874"/>
    <w:rsid w:val="00CC50FA"/>
    <w:rsid w:val="00CC5CE1"/>
    <w:rsid w:val="00CC5E18"/>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4A06"/>
    <w:rsid w:val="00CE58E6"/>
    <w:rsid w:val="00CE5AD7"/>
    <w:rsid w:val="00CE64FB"/>
    <w:rsid w:val="00CE65FE"/>
    <w:rsid w:val="00CE768D"/>
    <w:rsid w:val="00CE780D"/>
    <w:rsid w:val="00CE7A03"/>
    <w:rsid w:val="00CF0E42"/>
    <w:rsid w:val="00CF0E7E"/>
    <w:rsid w:val="00CF212F"/>
    <w:rsid w:val="00CF282B"/>
    <w:rsid w:val="00CF2EDC"/>
    <w:rsid w:val="00CF4479"/>
    <w:rsid w:val="00CF517D"/>
    <w:rsid w:val="00CF726E"/>
    <w:rsid w:val="00CF7661"/>
    <w:rsid w:val="00D0054D"/>
    <w:rsid w:val="00D0081B"/>
    <w:rsid w:val="00D011A4"/>
    <w:rsid w:val="00D01A8E"/>
    <w:rsid w:val="00D01B6A"/>
    <w:rsid w:val="00D01C5E"/>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77A"/>
    <w:rsid w:val="00D56BA9"/>
    <w:rsid w:val="00D57871"/>
    <w:rsid w:val="00D57D40"/>
    <w:rsid w:val="00D6069C"/>
    <w:rsid w:val="00D609C9"/>
    <w:rsid w:val="00D6340C"/>
    <w:rsid w:val="00D640C4"/>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2FFB"/>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6C5"/>
    <w:rsid w:val="00D93794"/>
    <w:rsid w:val="00D939BC"/>
    <w:rsid w:val="00D93E3F"/>
    <w:rsid w:val="00D93EE3"/>
    <w:rsid w:val="00D94C84"/>
    <w:rsid w:val="00D94E2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B7DA7"/>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28BF"/>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3B60"/>
    <w:rsid w:val="00DF3D03"/>
    <w:rsid w:val="00DF44C8"/>
    <w:rsid w:val="00DF5005"/>
    <w:rsid w:val="00DF56CA"/>
    <w:rsid w:val="00DF590B"/>
    <w:rsid w:val="00DF65A2"/>
    <w:rsid w:val="00DF6FFB"/>
    <w:rsid w:val="00DF731B"/>
    <w:rsid w:val="00E00359"/>
    <w:rsid w:val="00E00BFD"/>
    <w:rsid w:val="00E024DA"/>
    <w:rsid w:val="00E03D11"/>
    <w:rsid w:val="00E04EB9"/>
    <w:rsid w:val="00E04EEF"/>
    <w:rsid w:val="00E06070"/>
    <w:rsid w:val="00E06085"/>
    <w:rsid w:val="00E06476"/>
    <w:rsid w:val="00E06CCE"/>
    <w:rsid w:val="00E1013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55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57FC9"/>
    <w:rsid w:val="00E60C5F"/>
    <w:rsid w:val="00E6130B"/>
    <w:rsid w:val="00E61635"/>
    <w:rsid w:val="00E61A9C"/>
    <w:rsid w:val="00E64F87"/>
    <w:rsid w:val="00E66133"/>
    <w:rsid w:val="00E66713"/>
    <w:rsid w:val="00E66B65"/>
    <w:rsid w:val="00E66FB8"/>
    <w:rsid w:val="00E67FF2"/>
    <w:rsid w:val="00E70F19"/>
    <w:rsid w:val="00E71C4F"/>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55D"/>
    <w:rsid w:val="00EA161D"/>
    <w:rsid w:val="00EA1D2D"/>
    <w:rsid w:val="00EA1DE8"/>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3C7"/>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3A0"/>
    <w:rsid w:val="00F55460"/>
    <w:rsid w:val="00F55898"/>
    <w:rsid w:val="00F55F32"/>
    <w:rsid w:val="00F56F31"/>
    <w:rsid w:val="00F56F6B"/>
    <w:rsid w:val="00F56FCE"/>
    <w:rsid w:val="00F57B88"/>
    <w:rsid w:val="00F60342"/>
    <w:rsid w:val="00F60764"/>
    <w:rsid w:val="00F619B7"/>
    <w:rsid w:val="00F62690"/>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7DF"/>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81F"/>
    <w:rsid w:val="00FD494D"/>
    <w:rsid w:val="00FD4C0B"/>
    <w:rsid w:val="00FD4D71"/>
    <w:rsid w:val="00FD5F06"/>
    <w:rsid w:val="00FD6536"/>
    <w:rsid w:val="00FD6A1F"/>
    <w:rsid w:val="00FD78B3"/>
    <w:rsid w:val="00FD7A2D"/>
    <w:rsid w:val="00FD7EA4"/>
    <w:rsid w:val="00FE15C7"/>
    <w:rsid w:val="00FE16C3"/>
    <w:rsid w:val="00FE2BBA"/>
    <w:rsid w:val="00FE2EFC"/>
    <w:rsid w:val="00FE2FCE"/>
    <w:rsid w:val="00FE4FB4"/>
    <w:rsid w:val="00FE5C26"/>
    <w:rsid w:val="00FE635C"/>
    <w:rsid w:val="00FE66E3"/>
    <w:rsid w:val="00FE687B"/>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4F2"/>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16</cp:revision>
  <cp:lastPrinted>2026-05-18T07:30:00Z</cp:lastPrinted>
  <dcterms:created xsi:type="dcterms:W3CDTF">2026-04-21T08:10:00Z</dcterms:created>
  <dcterms:modified xsi:type="dcterms:W3CDTF">2026-05-18T07:40:00Z</dcterms:modified>
</cp:coreProperties>
</file>